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90" w:rsidRDefault="001B74FB" w:rsidP="00511002">
      <w:pPr>
        <w:jc w:val="center"/>
        <w:rPr>
          <w:b/>
        </w:rPr>
      </w:pPr>
      <w:r w:rsidRPr="00511002">
        <w:rPr>
          <w:b/>
        </w:rPr>
        <w:t xml:space="preserve">Оперативное совещание </w:t>
      </w:r>
      <w:r w:rsidR="00163F90" w:rsidRPr="00511002">
        <w:rPr>
          <w:b/>
        </w:rPr>
        <w:t>7</w:t>
      </w:r>
      <w:r w:rsidRPr="00511002">
        <w:rPr>
          <w:b/>
        </w:rPr>
        <w:t xml:space="preserve"> октября 20</w:t>
      </w:r>
      <w:r w:rsidR="00163F90" w:rsidRPr="00511002">
        <w:rPr>
          <w:b/>
        </w:rPr>
        <w:t>15</w:t>
      </w:r>
      <w:r w:rsidRPr="00511002">
        <w:rPr>
          <w:b/>
        </w:rPr>
        <w:t xml:space="preserve"> </w:t>
      </w:r>
      <w:r w:rsidR="00163F90" w:rsidRPr="00511002">
        <w:rPr>
          <w:b/>
        </w:rPr>
        <w:t>г.</w:t>
      </w:r>
    </w:p>
    <w:p w:rsidR="00511002" w:rsidRPr="00511002" w:rsidRDefault="00511002" w:rsidP="00511002">
      <w:pPr>
        <w:jc w:val="center"/>
        <w:rPr>
          <w:b/>
        </w:rPr>
      </w:pPr>
    </w:p>
    <w:p w:rsidR="00CD10BC" w:rsidRPr="00511002" w:rsidRDefault="00163F90" w:rsidP="001B74FB">
      <w:pPr>
        <w:pStyle w:val="ac"/>
        <w:numPr>
          <w:ilvl w:val="0"/>
          <w:numId w:val="1"/>
        </w:numPr>
        <w:rPr>
          <w:b/>
        </w:rPr>
      </w:pPr>
      <w:r w:rsidRPr="00511002">
        <w:rPr>
          <w:b/>
        </w:rPr>
        <w:t xml:space="preserve">Ситуация с </w:t>
      </w:r>
      <w:r w:rsidR="001B74FB" w:rsidRPr="00511002">
        <w:rPr>
          <w:b/>
        </w:rPr>
        <w:t>М</w:t>
      </w:r>
      <w:r w:rsidRPr="00511002">
        <w:rPr>
          <w:b/>
        </w:rPr>
        <w:t>ежотраслевым соглашением.</w:t>
      </w:r>
      <w:r w:rsidR="00CD10BC" w:rsidRPr="00511002">
        <w:rPr>
          <w:b/>
        </w:rPr>
        <w:t xml:space="preserve"> </w:t>
      </w:r>
    </w:p>
    <w:p w:rsidR="00163F90" w:rsidRDefault="001B74FB" w:rsidP="00511002">
      <w:r>
        <w:t xml:space="preserve">В.П. </w:t>
      </w:r>
      <w:proofErr w:type="spellStart"/>
      <w:r>
        <w:t>Калинушкин</w:t>
      </w:r>
      <w:proofErr w:type="spellEnd"/>
      <w:r>
        <w:t xml:space="preserve"> сообщил, что М.М. </w:t>
      </w:r>
      <w:proofErr w:type="spellStart"/>
      <w:r w:rsidR="00163F90">
        <w:t>Котюков</w:t>
      </w:r>
      <w:proofErr w:type="spellEnd"/>
      <w:r w:rsidR="00163F90">
        <w:t xml:space="preserve"> </w:t>
      </w:r>
      <w:r>
        <w:t>предложил переделать положения</w:t>
      </w:r>
      <w:r w:rsidR="00163F90">
        <w:t xml:space="preserve">, связанные с нормами </w:t>
      </w:r>
      <w:r>
        <w:t xml:space="preserve">отчислений </w:t>
      </w:r>
      <w:r w:rsidR="00163F90">
        <w:t xml:space="preserve">по охране труда </w:t>
      </w:r>
      <w:r>
        <w:t>и критериями массовых сокращений. Правленый текст должны на днях передать в профсоюз, после этого поработать</w:t>
      </w:r>
      <w:r w:rsidR="00163F90">
        <w:t xml:space="preserve"> </w:t>
      </w:r>
      <w:r>
        <w:t>комиссии придется</w:t>
      </w:r>
    </w:p>
    <w:p w:rsidR="00163F90" w:rsidRPr="00511002" w:rsidRDefault="001B74FB" w:rsidP="001B74FB">
      <w:pPr>
        <w:pStyle w:val="ac"/>
        <w:numPr>
          <w:ilvl w:val="0"/>
          <w:numId w:val="1"/>
        </w:numPr>
        <w:rPr>
          <w:b/>
        </w:rPr>
      </w:pPr>
      <w:r w:rsidRPr="00511002">
        <w:rPr>
          <w:b/>
        </w:rPr>
        <w:t>П</w:t>
      </w:r>
      <w:r w:rsidR="00163F90" w:rsidRPr="00511002">
        <w:rPr>
          <w:b/>
        </w:rPr>
        <w:t>оложени</w:t>
      </w:r>
      <w:r w:rsidR="00511002">
        <w:rPr>
          <w:b/>
        </w:rPr>
        <w:t>е</w:t>
      </w:r>
      <w:r w:rsidR="00163F90" w:rsidRPr="00511002">
        <w:rPr>
          <w:b/>
        </w:rPr>
        <w:t xml:space="preserve"> о</w:t>
      </w:r>
      <w:r w:rsidRPr="00511002">
        <w:rPr>
          <w:b/>
        </w:rPr>
        <w:t>б</w:t>
      </w:r>
      <w:r w:rsidR="00163F90" w:rsidRPr="00511002">
        <w:rPr>
          <w:b/>
        </w:rPr>
        <w:t xml:space="preserve"> аттестации</w:t>
      </w:r>
      <w:r w:rsidR="00CD10BC" w:rsidRPr="00511002">
        <w:rPr>
          <w:b/>
        </w:rPr>
        <w:t>.</w:t>
      </w:r>
    </w:p>
    <w:p w:rsidR="00511002" w:rsidRDefault="000B3A3D" w:rsidP="00511002">
      <w:pPr>
        <w:rPr>
          <w:rFonts w:ascii="Calibri" w:hAnsi="Calibri" w:cs="Calibri"/>
        </w:rPr>
      </w:pPr>
      <w:r>
        <w:t xml:space="preserve">МОН  утвердил </w:t>
      </w:r>
      <w:r w:rsidRPr="000B3A3D">
        <w:t>П</w:t>
      </w:r>
      <w:r>
        <w:t xml:space="preserve">риказ </w:t>
      </w:r>
      <w:r w:rsidRPr="000B3A3D">
        <w:t xml:space="preserve">от 27 мая 2015 г. </w:t>
      </w:r>
      <w:r>
        <w:t>№</w:t>
      </w:r>
      <w:r w:rsidRPr="000B3A3D">
        <w:t>538</w:t>
      </w:r>
      <w:r>
        <w:t xml:space="preserve"> «О</w:t>
      </w:r>
      <w:r w:rsidRPr="000B3A3D">
        <w:t>б утверждении порядка</w:t>
      </w:r>
      <w:r>
        <w:t xml:space="preserve"> </w:t>
      </w:r>
      <w:r w:rsidRPr="000B3A3D">
        <w:t>проведения аттестации работников, занимающих должности</w:t>
      </w:r>
      <w:r>
        <w:t xml:space="preserve"> </w:t>
      </w:r>
      <w:r w:rsidRPr="000B3A3D">
        <w:t>научных работников</w:t>
      </w:r>
      <w:r>
        <w:t>».</w:t>
      </w:r>
      <w:r w:rsidR="001B74FB">
        <w:t xml:space="preserve"> Документ р</w:t>
      </w:r>
      <w:r w:rsidR="00CD10BC">
        <w:t xml:space="preserve">азослан </w:t>
      </w:r>
      <w:r>
        <w:t xml:space="preserve">ФАНО </w:t>
      </w:r>
      <w:r w:rsidR="001B74FB">
        <w:t xml:space="preserve">в </w:t>
      </w:r>
      <w:r w:rsidR="00CD10BC">
        <w:t>институт</w:t>
      </w:r>
      <w:r w:rsidR="001B74FB">
        <w:t>ы</w:t>
      </w:r>
      <w:r>
        <w:t xml:space="preserve"> </w:t>
      </w:r>
      <w:r w:rsidR="000B623B">
        <w:t>с формулировкой «</w:t>
      </w:r>
      <w:r>
        <w:t>для использования и руководства в работе</w:t>
      </w:r>
      <w:r w:rsidR="000B623B">
        <w:t>»</w:t>
      </w:r>
      <w:r w:rsidR="001B74FB">
        <w:t>.</w:t>
      </w:r>
      <w:r w:rsidR="00CD10BC">
        <w:t xml:space="preserve"> </w:t>
      </w:r>
      <w:r w:rsidR="000B623B">
        <w:t>В приложени</w:t>
      </w:r>
      <w:r w:rsidR="00511002">
        <w:t xml:space="preserve">и к приказу </w:t>
      </w:r>
      <w:r w:rsidR="000B623B">
        <w:t xml:space="preserve"> приводится </w:t>
      </w:r>
      <w:r w:rsidR="00936ECD">
        <w:t xml:space="preserve">только </w:t>
      </w:r>
      <w:r w:rsidR="000B623B">
        <w:t>перечень квалификационных требований</w:t>
      </w:r>
      <w:r w:rsidR="00511002">
        <w:t xml:space="preserve">, </w:t>
      </w:r>
      <w:r w:rsidR="000B623B">
        <w:t>цифр</w:t>
      </w:r>
      <w:r w:rsidR="00936ECD">
        <w:t>овые показатели не проставлены</w:t>
      </w:r>
      <w:r w:rsidR="000B623B">
        <w:t xml:space="preserve">. Каждый работодатель должен устанавливать </w:t>
      </w:r>
      <w:r w:rsidR="00936ECD">
        <w:t xml:space="preserve">их </w:t>
      </w:r>
      <w:r w:rsidR="000B623B">
        <w:t xml:space="preserve">самостоятельно. </w:t>
      </w:r>
      <w:r w:rsidR="00511002" w:rsidRPr="00511002">
        <w:t>«</w:t>
      </w:r>
      <w:r w:rsidR="000B623B" w:rsidRPr="00511002">
        <w:t xml:space="preserve">Значения соответствующих количественных показателей результативности труда устанавливаются организацией не </w:t>
      </w:r>
      <w:proofErr w:type="gramStart"/>
      <w:r w:rsidR="000B623B" w:rsidRPr="00511002">
        <w:t>позднее</w:t>
      </w:r>
      <w:proofErr w:type="gramEnd"/>
      <w:r w:rsidR="000B623B" w:rsidRPr="00511002">
        <w:t xml:space="preserve"> чем за два года до проведения очередной аттестации, с учетом значений, достигнутых </w:t>
      </w:r>
      <w:proofErr w:type="spellStart"/>
      <w:r w:rsidR="000B623B" w:rsidRPr="00511002">
        <w:t>референтной</w:t>
      </w:r>
      <w:proofErr w:type="spellEnd"/>
      <w:r w:rsidR="000B623B" w:rsidRPr="00511002">
        <w:t xml:space="preserve"> группой, в которую входит организация</w:t>
      </w:r>
      <w:r w:rsidR="00511002" w:rsidRPr="00511002">
        <w:t>», говорится в документе</w:t>
      </w:r>
      <w:r w:rsidR="00276D65" w:rsidRPr="00511002">
        <w:t>.</w:t>
      </w:r>
      <w:r w:rsidR="000B623B">
        <w:rPr>
          <w:rFonts w:ascii="Calibri" w:hAnsi="Calibri" w:cs="Calibri"/>
        </w:rPr>
        <w:t xml:space="preserve"> </w:t>
      </w:r>
    </w:p>
    <w:p w:rsidR="00511002" w:rsidRDefault="000B623B" w:rsidP="00511002">
      <w:r>
        <w:t xml:space="preserve">Пока </w:t>
      </w:r>
      <w:proofErr w:type="spellStart"/>
      <w:r>
        <w:t>реф</w:t>
      </w:r>
      <w:r w:rsidR="00511002">
        <w:t>ерентных</w:t>
      </w:r>
      <w:proofErr w:type="spellEnd"/>
      <w:r>
        <w:t xml:space="preserve"> групп не</w:t>
      </w:r>
      <w:r w:rsidR="00936ECD">
        <w:t xml:space="preserve"> создано</w:t>
      </w:r>
      <w:r w:rsidR="00276D65">
        <w:t xml:space="preserve">, </w:t>
      </w:r>
      <w:r w:rsidR="008744A6">
        <w:t>но</w:t>
      </w:r>
      <w:r w:rsidR="00511002">
        <w:t xml:space="preserve"> даже </w:t>
      </w:r>
      <w:r w:rsidR="00276D65">
        <w:t>после их появл</w:t>
      </w:r>
      <w:r w:rsidR="00511002">
        <w:t>ения</w:t>
      </w:r>
      <w:r w:rsidR="00276D65">
        <w:t xml:space="preserve"> </w:t>
      </w:r>
      <w:r w:rsidR="00936ECD">
        <w:t>значения показателей</w:t>
      </w:r>
      <w:r w:rsidR="00936ECD">
        <w:t>,</w:t>
      </w:r>
      <w:r w:rsidR="00936ECD">
        <w:t xml:space="preserve"> </w:t>
      </w:r>
      <w:r w:rsidR="00936ECD">
        <w:t xml:space="preserve">рассчитанные с учетом данных для каждой из групп, </w:t>
      </w:r>
      <w:r w:rsidR="008744A6">
        <w:t xml:space="preserve">можно </w:t>
      </w:r>
      <w:r w:rsidR="00936ECD">
        <w:t xml:space="preserve">будет </w:t>
      </w:r>
      <w:r w:rsidR="008744A6">
        <w:t xml:space="preserve">применять только через </w:t>
      </w:r>
      <w:r w:rsidR="00511002">
        <w:t>два</w:t>
      </w:r>
      <w:r w:rsidR="00276D65">
        <w:t xml:space="preserve"> года</w:t>
      </w:r>
      <w:r>
        <w:t xml:space="preserve">. </w:t>
      </w:r>
      <w:r w:rsidR="00511002">
        <w:t>На что</w:t>
      </w:r>
      <w:r w:rsidR="008744A6">
        <w:t xml:space="preserve"> же </w:t>
      </w:r>
      <w:r w:rsidR="00511002">
        <w:t xml:space="preserve">институтам ориентироваться </w:t>
      </w:r>
      <w:r w:rsidR="00936ECD">
        <w:t>сейчас</w:t>
      </w:r>
      <w:r w:rsidR="00511002">
        <w:t xml:space="preserve">? </w:t>
      </w:r>
      <w:r>
        <w:t xml:space="preserve">ВПК предложил </w:t>
      </w:r>
      <w:r w:rsidR="00511002">
        <w:t xml:space="preserve">обратиться </w:t>
      </w:r>
      <w:proofErr w:type="gramStart"/>
      <w:r w:rsidR="00511002">
        <w:t>в</w:t>
      </w:r>
      <w:proofErr w:type="gramEnd"/>
      <w:r w:rsidR="00511002">
        <w:t xml:space="preserve"> </w:t>
      </w:r>
      <w:proofErr w:type="gramStart"/>
      <w:r w:rsidR="00511002">
        <w:t>РАН</w:t>
      </w:r>
      <w:proofErr w:type="gramEnd"/>
      <w:r w:rsidR="00511002">
        <w:t xml:space="preserve"> и </w:t>
      </w:r>
      <w:r>
        <w:t>ФАНО</w:t>
      </w:r>
      <w:r w:rsidR="00511002" w:rsidRPr="00511002">
        <w:t xml:space="preserve"> </w:t>
      </w:r>
      <w:r w:rsidR="00511002">
        <w:t>с просьбой выработать рекомендации для разных категорий</w:t>
      </w:r>
      <w:r w:rsidR="00511002">
        <w:t xml:space="preserve"> сотрудников</w:t>
      </w:r>
      <w:r w:rsidR="00511002">
        <w:t>.</w:t>
      </w:r>
      <w:r>
        <w:t xml:space="preserve"> Атт</w:t>
      </w:r>
      <w:r w:rsidR="00511002">
        <w:t xml:space="preserve">естационные </w:t>
      </w:r>
      <w:r>
        <w:t>треб</w:t>
      </w:r>
      <w:r w:rsidR="00511002">
        <w:t>ования</w:t>
      </w:r>
      <w:r>
        <w:t xml:space="preserve"> должны основ</w:t>
      </w:r>
      <w:r w:rsidR="00511002">
        <w:t>ываться</w:t>
      </w:r>
      <w:r>
        <w:t xml:space="preserve"> на общих пр</w:t>
      </w:r>
      <w:r w:rsidR="00511002">
        <w:t>и</w:t>
      </w:r>
      <w:r>
        <w:t>нципах и носить разумны</w:t>
      </w:r>
      <w:r w:rsidR="00511002">
        <w:t>й</w:t>
      </w:r>
      <w:r>
        <w:t xml:space="preserve"> характер. </w:t>
      </w:r>
      <w:r w:rsidR="00511002">
        <w:t>Профильные отделения РАН</w:t>
      </w:r>
      <w:r w:rsidR="00641D70">
        <w:t xml:space="preserve"> в рамках осуществления научно-методического руководства институтами </w:t>
      </w:r>
      <w:r w:rsidR="00511002">
        <w:t xml:space="preserve"> могли бы разработать </w:t>
      </w:r>
      <w:r w:rsidR="00936ECD">
        <w:t>примерные</w:t>
      </w:r>
      <w:r w:rsidR="00936ECD">
        <w:t xml:space="preserve"> </w:t>
      </w:r>
      <w:r w:rsidR="00511002">
        <w:t>требования для всех научных направлений</w:t>
      </w:r>
      <w:r w:rsidR="00641D70">
        <w:t>.</w:t>
      </w:r>
    </w:p>
    <w:p w:rsidR="00276D65" w:rsidRDefault="00641D70" w:rsidP="00511002">
      <w:r>
        <w:t xml:space="preserve">А.И. </w:t>
      </w:r>
      <w:r w:rsidR="00276D65">
        <w:t>Дерягин</w:t>
      </w:r>
      <w:r>
        <w:t xml:space="preserve"> сообщил</w:t>
      </w:r>
      <w:r w:rsidR="008744A6">
        <w:t>, ч</w:t>
      </w:r>
      <w:r>
        <w:t xml:space="preserve">то </w:t>
      </w:r>
      <w:r>
        <w:t>поднимал эт</w:t>
      </w:r>
      <w:r w:rsidR="008744A6">
        <w:t xml:space="preserve">у </w:t>
      </w:r>
      <w:r>
        <w:t>т</w:t>
      </w:r>
      <w:r w:rsidR="008744A6">
        <w:t>ему</w:t>
      </w:r>
      <w:r>
        <w:t xml:space="preserve"> в территориальном управлении ФАНО по </w:t>
      </w:r>
      <w:proofErr w:type="spellStart"/>
      <w:r>
        <w:t>УрО</w:t>
      </w:r>
      <w:proofErr w:type="spellEnd"/>
      <w:r>
        <w:t xml:space="preserve"> РАН, поскольку во многих институтах подходят с</w:t>
      </w:r>
      <w:r w:rsidR="00276D65">
        <w:t>роки атт</w:t>
      </w:r>
      <w:r w:rsidR="008744A6">
        <w:t>естации</w:t>
      </w:r>
      <w:r w:rsidR="00276D65">
        <w:t xml:space="preserve">. </w:t>
      </w:r>
      <w:r w:rsidR="008744A6">
        <w:t xml:space="preserve">Руководитель ТУ </w:t>
      </w:r>
      <w:proofErr w:type="spellStart"/>
      <w:r w:rsidR="008744A6">
        <w:t>УрО</w:t>
      </w:r>
      <w:proofErr w:type="spellEnd"/>
      <w:r w:rsidR="008744A6">
        <w:t xml:space="preserve"> РАН поо</w:t>
      </w:r>
      <w:r w:rsidR="00276D65">
        <w:t xml:space="preserve">бещал </w:t>
      </w:r>
      <w:r w:rsidR="008744A6">
        <w:t>поставить вопрос перед главой ФАНО</w:t>
      </w:r>
      <w:r w:rsidR="00276D65">
        <w:t>.</w:t>
      </w:r>
    </w:p>
    <w:p w:rsidR="00276D65" w:rsidRDefault="008744A6" w:rsidP="008744A6">
      <w:r>
        <w:t xml:space="preserve">В.А. </w:t>
      </w:r>
      <w:r w:rsidR="00276D65">
        <w:t>Юркин</w:t>
      </w:r>
      <w:r>
        <w:t xml:space="preserve"> сообщил, что </w:t>
      </w:r>
      <w:r w:rsidR="00276D65">
        <w:t xml:space="preserve"> РАН направила </w:t>
      </w:r>
      <w:r>
        <w:t>в Комиссию по мониторингу э</w:t>
      </w:r>
      <w:r w:rsidR="00276D65">
        <w:t xml:space="preserve">кспертное мнение по </w:t>
      </w:r>
      <w:r>
        <w:t>подготовленному МОН проекту М</w:t>
      </w:r>
      <w:r w:rsidR="00276D65">
        <w:t>етодиче</w:t>
      </w:r>
      <w:r>
        <w:t xml:space="preserve">ских рекомендаций по распределению </w:t>
      </w:r>
      <w:proofErr w:type="spellStart"/>
      <w:r>
        <w:t>госзадания</w:t>
      </w:r>
      <w:proofErr w:type="spellEnd"/>
      <w:r w:rsidR="007C39D8">
        <w:t>. С</w:t>
      </w:r>
      <w:r>
        <w:t xml:space="preserve">вои </w:t>
      </w:r>
      <w:r w:rsidR="00276D65">
        <w:t xml:space="preserve">заключения </w:t>
      </w:r>
      <w:r>
        <w:t xml:space="preserve">представили руководитель ФЭУ РАН Э.Е. </w:t>
      </w:r>
      <w:r w:rsidR="00276D65">
        <w:t>Антип</w:t>
      </w:r>
      <w:r>
        <w:t xml:space="preserve">енко и вице-президент РАН, </w:t>
      </w:r>
      <w:r>
        <w:t xml:space="preserve">директор Института законодательства и сравнительного правоведения при Правительстве </w:t>
      </w:r>
      <w:r>
        <w:t xml:space="preserve">РФ Т.Я. </w:t>
      </w:r>
      <w:proofErr w:type="spellStart"/>
      <w:r w:rsidR="00276D65">
        <w:t>Хабриев</w:t>
      </w:r>
      <w:r>
        <w:t>а</w:t>
      </w:r>
      <w:proofErr w:type="spellEnd"/>
      <w:r w:rsidR="00276D65">
        <w:t>.</w:t>
      </w:r>
      <w:r>
        <w:t xml:space="preserve"> Основной смысл документов – МОН не </w:t>
      </w:r>
      <w:r>
        <w:lastRenderedPageBreak/>
        <w:t xml:space="preserve">имеет права предлагать подобные изменения в порядок распределения бюджетных средств. </w:t>
      </w:r>
    </w:p>
    <w:p w:rsidR="007C39D8" w:rsidRDefault="008744A6" w:rsidP="00F33E58">
      <w:r>
        <w:t xml:space="preserve">В.П. </w:t>
      </w:r>
      <w:proofErr w:type="spellStart"/>
      <w:r>
        <w:t>Калинушкин</w:t>
      </w:r>
      <w:proofErr w:type="spellEnd"/>
      <w:r>
        <w:t xml:space="preserve"> </w:t>
      </w:r>
      <w:r>
        <w:t xml:space="preserve">отметил, что </w:t>
      </w:r>
      <w:proofErr w:type="gramStart"/>
      <w:r w:rsidR="007C39D8">
        <w:t xml:space="preserve">констатировать </w:t>
      </w:r>
      <w:proofErr w:type="spellStart"/>
      <w:r w:rsidR="007C39D8">
        <w:t>нелегитимность</w:t>
      </w:r>
      <w:proofErr w:type="spellEnd"/>
      <w:r w:rsidR="007C39D8">
        <w:t xml:space="preserve"> документа министерства мало</w:t>
      </w:r>
      <w:proofErr w:type="gramEnd"/>
      <w:r w:rsidR="007C39D8">
        <w:t>. Необходимо предложить такие и</w:t>
      </w:r>
      <w:r>
        <w:t>зменения</w:t>
      </w:r>
      <w:r w:rsidR="007C39D8">
        <w:t xml:space="preserve">, которые устроили бы научное сообщество. Это мог бы сделать </w:t>
      </w:r>
      <w:r w:rsidR="00B06A5B">
        <w:t xml:space="preserve">Президиум </w:t>
      </w:r>
      <w:r>
        <w:t>РАН</w:t>
      </w:r>
      <w:r w:rsidR="00F33E58">
        <w:t>. Пока в качестве альтернативы выступает только п</w:t>
      </w:r>
      <w:r w:rsidR="00163F90">
        <w:t>рограмма И.А.</w:t>
      </w:r>
      <w:r w:rsidR="00CD10BC">
        <w:t xml:space="preserve"> </w:t>
      </w:r>
      <w:r w:rsidR="00163F90">
        <w:t>Соколова</w:t>
      </w:r>
      <w:r w:rsidR="00F33E58">
        <w:t xml:space="preserve">. Ее общий смысл изложен здесь: </w:t>
      </w:r>
      <w:hyperlink r:id="rId6" w:history="1">
        <w:r w:rsidR="007C39D8" w:rsidRPr="00152B1C">
          <w:rPr>
            <w:rStyle w:val="af5"/>
          </w:rPr>
          <w:t>http://www.poisknews.ru/theme/ran/15928/</w:t>
        </w:r>
      </w:hyperlink>
      <w:r w:rsidR="007C39D8">
        <w:t>.</w:t>
      </w:r>
    </w:p>
    <w:p w:rsidR="00163F90" w:rsidRDefault="007C39D8" w:rsidP="00F33E58">
      <w:r>
        <w:t>Были высказаны мнения, что эта программа еще опасней, чем проект Ми</w:t>
      </w:r>
      <w:bookmarkStart w:id="0" w:name="_GoBack"/>
      <w:bookmarkEnd w:id="0"/>
      <w:r>
        <w:t xml:space="preserve">нобрнауки. </w:t>
      </w:r>
    </w:p>
    <w:p w:rsidR="00780285" w:rsidRDefault="00F33E58" w:rsidP="00F33E58">
      <w:r>
        <w:t>3.</w:t>
      </w:r>
      <w:r w:rsidR="00936ECD" w:rsidRPr="00936ECD">
        <w:t xml:space="preserve"> </w:t>
      </w:r>
      <w:r w:rsidR="00936ECD">
        <w:t xml:space="preserve">В.П. </w:t>
      </w:r>
      <w:proofErr w:type="spellStart"/>
      <w:r w:rsidR="00936ECD">
        <w:t>Калинушкин</w:t>
      </w:r>
      <w:proofErr w:type="spellEnd"/>
      <w:r w:rsidR="00936ECD">
        <w:t xml:space="preserve"> </w:t>
      </w:r>
      <w:r w:rsidR="00936ECD">
        <w:t xml:space="preserve">сообщил, что </w:t>
      </w:r>
      <w:r w:rsidR="00B06A5B">
        <w:t xml:space="preserve">20-22 октября </w:t>
      </w:r>
      <w:r>
        <w:t xml:space="preserve">должна состояться </w:t>
      </w:r>
      <w:r w:rsidR="00163F90" w:rsidRPr="00F33E58">
        <w:rPr>
          <w:b/>
        </w:rPr>
        <w:t xml:space="preserve">Молодежная конференция в </w:t>
      </w:r>
      <w:r w:rsidRPr="00F33E58">
        <w:rPr>
          <w:b/>
        </w:rPr>
        <w:t>Санкт-Петербурге,</w:t>
      </w:r>
      <w:r w:rsidRPr="00F33E58">
        <w:t xml:space="preserve"> </w:t>
      </w:r>
      <w:r>
        <w:t>в финансировании</w:t>
      </w:r>
      <w:r>
        <w:t xml:space="preserve"> которой участвует </w:t>
      </w:r>
      <w:r w:rsidR="00B06A5B">
        <w:t>П</w:t>
      </w:r>
      <w:r>
        <w:t>р</w:t>
      </w:r>
      <w:r w:rsidR="00B06A5B">
        <w:t>офсоюз</w:t>
      </w:r>
      <w:r>
        <w:t xml:space="preserve"> РАН. Анонса до сих пор нет, приглашения не разосланы. По поводу профсоюзного участия известно только, что </w:t>
      </w:r>
      <w:r>
        <w:t xml:space="preserve">В.П. </w:t>
      </w:r>
      <w:proofErr w:type="spellStart"/>
      <w:r>
        <w:t>Калинушкин</w:t>
      </w:r>
      <w:proofErr w:type="spellEnd"/>
      <w:r>
        <w:t xml:space="preserve"> </w:t>
      </w:r>
      <w:r>
        <w:t xml:space="preserve">выступит </w:t>
      </w:r>
      <w:proofErr w:type="gramStart"/>
      <w:r>
        <w:t>там</w:t>
      </w:r>
      <w:proofErr w:type="gramEnd"/>
      <w:r>
        <w:t xml:space="preserve"> </w:t>
      </w:r>
      <w:r w:rsidR="00B06A5B">
        <w:t xml:space="preserve">на круглом столе. </w:t>
      </w:r>
      <w:r>
        <w:t xml:space="preserve">Никто из ответственных </w:t>
      </w:r>
      <w:r w:rsidR="00936ECD">
        <w:t xml:space="preserve">за проведение конференции </w:t>
      </w:r>
      <w:r>
        <w:t>лиц в оперативке участия не принимал</w:t>
      </w:r>
      <w:r w:rsidR="00936ECD">
        <w:t>, так что заданные вопросы остались без ответов</w:t>
      </w:r>
      <w:r>
        <w:t xml:space="preserve">. </w:t>
      </w:r>
    </w:p>
    <w:p w:rsidR="00AC6602" w:rsidRDefault="00F33E58" w:rsidP="00F33E58">
      <w:r>
        <w:t xml:space="preserve">4.На </w:t>
      </w:r>
      <w:r w:rsidR="00AC6602">
        <w:t xml:space="preserve">Едином портале для размещения информации </w:t>
      </w:r>
      <w:r w:rsidR="00AC6602" w:rsidRPr="00CE442E">
        <w:t>о разработке федеральными органами исполнительной власти проектов нормативных правовых актов и результатов их общественного обсуждения</w:t>
      </w:r>
      <w:r>
        <w:t xml:space="preserve"> МОН выставило </w:t>
      </w:r>
      <w:r w:rsidR="00AC6602" w:rsidRPr="00F33E58">
        <w:rPr>
          <w:b/>
        </w:rPr>
        <w:t>проект постановления Правительства Российской Федерации «Об утверждении государственной программы Российской Федерации «Развитие науки и технологий» на 2013-2020 годы</w:t>
      </w:r>
      <w:r w:rsidRPr="00F33E58">
        <w:rPr>
          <w:b/>
        </w:rPr>
        <w:t>.</w:t>
      </w:r>
      <w:r w:rsidR="00AC6602">
        <w:t xml:space="preserve"> </w:t>
      </w:r>
      <w:r>
        <w:t xml:space="preserve">В.П. </w:t>
      </w:r>
      <w:proofErr w:type="spellStart"/>
      <w:r>
        <w:t>Калинушкин</w:t>
      </w:r>
      <w:proofErr w:type="spellEnd"/>
      <w:r>
        <w:t xml:space="preserve"> и Е.Е. Онищенко проанализировали этот документ и от имени </w:t>
      </w:r>
      <w:r w:rsidR="00AC6602">
        <w:t>Профсоюз</w:t>
      </w:r>
      <w:r>
        <w:t>а</w:t>
      </w:r>
      <w:r w:rsidR="00AC6602">
        <w:t xml:space="preserve"> РАН </w:t>
      </w:r>
      <w:r>
        <w:t xml:space="preserve">направили </w:t>
      </w:r>
      <w:proofErr w:type="spellStart"/>
      <w:r>
        <w:t>Дворковичу</w:t>
      </w:r>
      <w:proofErr w:type="spellEnd"/>
      <w:r>
        <w:t xml:space="preserve"> А.В.</w:t>
      </w:r>
      <w:r>
        <w:t>, Фурсенко А.А., Л</w:t>
      </w:r>
      <w:r>
        <w:t>иванову Д.В.</w:t>
      </w:r>
      <w:r>
        <w:t xml:space="preserve">, </w:t>
      </w:r>
      <w:proofErr w:type="spellStart"/>
      <w:r>
        <w:t>Котюкову</w:t>
      </w:r>
      <w:proofErr w:type="spellEnd"/>
      <w:r>
        <w:t xml:space="preserve"> М.М.</w:t>
      </w:r>
      <w:r>
        <w:t xml:space="preserve"> пр</w:t>
      </w:r>
      <w:r w:rsidR="00AC6602">
        <w:t xml:space="preserve">отест в связи с тем, что </w:t>
      </w:r>
      <w:r>
        <w:t xml:space="preserve">проект </w:t>
      </w:r>
      <w:r w:rsidR="00AC6602">
        <w:t>в разрез с поручением Президента РФ по финансированию фундаментальной науки</w:t>
      </w:r>
      <w:proofErr w:type="gramStart"/>
      <w:r w:rsidR="00AC6602">
        <w:t>.</w:t>
      </w:r>
      <w:proofErr w:type="gramEnd"/>
      <w:r>
        <w:t xml:space="preserve"> В нем </w:t>
      </w:r>
      <w:r w:rsidR="00AC6602">
        <w:t>заложено недофинансирование фундаментальной науки из средств федерального бюджета по сравнению с поручени</w:t>
      </w:r>
      <w:r>
        <w:t>ем</w:t>
      </w:r>
      <w:r w:rsidR="00AC6602">
        <w:t xml:space="preserve"> </w:t>
      </w:r>
      <w:r w:rsidR="00AC6602" w:rsidRPr="00F10304">
        <w:t>Президента РФ Пр-1369</w:t>
      </w:r>
      <w:r w:rsidR="00AC6602">
        <w:t xml:space="preserve"> в размере 9</w:t>
      </w:r>
      <w:r w:rsidR="00AC6602" w:rsidRPr="008F5A61">
        <w:t>,</w:t>
      </w:r>
      <w:r w:rsidR="00AC6602">
        <w:t>27 млрд. руб. в 2016 году, 13,59 млрд. руб. в 2017 году и 18,19 млрд. руб. в 2018 году.</w:t>
      </w:r>
    </w:p>
    <w:p w:rsidR="001B16F6" w:rsidRDefault="001B16F6" w:rsidP="001B16F6">
      <w:pPr>
        <w:pStyle w:val="ac"/>
        <w:numPr>
          <w:ilvl w:val="0"/>
          <w:numId w:val="1"/>
        </w:numPr>
      </w:pPr>
      <w:r>
        <w:t xml:space="preserve">Разное. </w:t>
      </w:r>
    </w:p>
    <w:p w:rsidR="001B16F6" w:rsidRDefault="00AC6602" w:rsidP="00F33E58">
      <w:pPr>
        <w:ind w:firstLine="0"/>
      </w:pPr>
      <w:r w:rsidRPr="00F33E58">
        <w:rPr>
          <w:b/>
        </w:rPr>
        <w:t>Вопрос о г</w:t>
      </w:r>
      <w:r w:rsidR="002142B0" w:rsidRPr="00F33E58">
        <w:rPr>
          <w:b/>
        </w:rPr>
        <w:t>рамот</w:t>
      </w:r>
      <w:r w:rsidRPr="00F33E58">
        <w:rPr>
          <w:b/>
        </w:rPr>
        <w:t>е ФАНО</w:t>
      </w:r>
      <w:r w:rsidR="002142B0" w:rsidRPr="00F33E58">
        <w:rPr>
          <w:b/>
        </w:rPr>
        <w:t>.</w:t>
      </w:r>
      <w:r>
        <w:t xml:space="preserve"> </w:t>
      </w:r>
    </w:p>
    <w:p w:rsidR="002142B0" w:rsidRDefault="00AC6602" w:rsidP="00511002">
      <w:pPr>
        <w:ind w:firstLine="708"/>
      </w:pPr>
      <w:r>
        <w:t xml:space="preserve">Положение опубликовано на сайте профсоюза. Чтобы </w:t>
      </w:r>
      <w:r w:rsidR="006B3262">
        <w:t xml:space="preserve">грамота </w:t>
      </w:r>
      <w:r>
        <w:t xml:space="preserve">давала статус ветерана труда, </w:t>
      </w:r>
      <w:r w:rsidR="00922D4D">
        <w:t xml:space="preserve">кандидатура награждаемого должна быть согласована ходатайствующим с главой субъекта РФ по месту жительства награждаемого. </w:t>
      </w:r>
      <w:r w:rsidR="006B3262">
        <w:t xml:space="preserve">Пока эту процедуру ни одна из профорганизаций не проводила, так что не известно, насколько сложно это сделать.    </w:t>
      </w:r>
      <w:r w:rsidR="00922D4D">
        <w:t xml:space="preserve"> </w:t>
      </w:r>
    </w:p>
    <w:p w:rsidR="001B16F6" w:rsidRPr="006B3262" w:rsidRDefault="001B16F6" w:rsidP="006B3262">
      <w:pPr>
        <w:ind w:firstLine="0"/>
        <w:rPr>
          <w:b/>
        </w:rPr>
      </w:pPr>
      <w:r w:rsidRPr="006B3262">
        <w:rPr>
          <w:b/>
        </w:rPr>
        <w:t xml:space="preserve">Медицина. </w:t>
      </w:r>
    </w:p>
    <w:p w:rsidR="00922D4D" w:rsidRPr="00922D4D" w:rsidRDefault="001B16F6" w:rsidP="00511002">
      <w:pPr>
        <w:rPr>
          <w:lang w:eastAsia="ru-RU"/>
        </w:rPr>
      </w:pPr>
      <w:r w:rsidRPr="001B16F6">
        <w:lastRenderedPageBreak/>
        <w:t xml:space="preserve">А.И </w:t>
      </w:r>
      <w:r w:rsidR="002142B0" w:rsidRPr="001B16F6">
        <w:t>Дерягин</w:t>
      </w:r>
      <w:r w:rsidRPr="00511002">
        <w:rPr>
          <w:b/>
        </w:rPr>
        <w:t xml:space="preserve"> </w:t>
      </w:r>
      <w:r w:rsidRPr="001B16F6">
        <w:t>сообщил, что в</w:t>
      </w:r>
      <w:r w:rsidR="00922D4D" w:rsidRPr="00922D4D">
        <w:rPr>
          <w:lang w:eastAsia="ru-RU"/>
        </w:rPr>
        <w:t xml:space="preserve"> Екатеринбурге сотрудникам научных организаций ФАНО России вручили ключи от </w:t>
      </w:r>
      <w:r>
        <w:rPr>
          <w:lang w:eastAsia="ru-RU"/>
        </w:rPr>
        <w:t>66</w:t>
      </w:r>
      <w:r w:rsidR="00922D4D" w:rsidRPr="00922D4D">
        <w:rPr>
          <w:lang w:eastAsia="ru-RU"/>
        </w:rPr>
        <w:t xml:space="preserve"> служебных квартир. </w:t>
      </w:r>
      <w:r>
        <w:rPr>
          <w:lang w:eastAsia="ru-RU"/>
        </w:rPr>
        <w:t xml:space="preserve">Председатель региональной организации работал </w:t>
      </w:r>
      <w:r>
        <w:t xml:space="preserve">в </w:t>
      </w:r>
      <w:proofErr w:type="spellStart"/>
      <w:r>
        <w:t>Жи</w:t>
      </w:r>
      <w:r>
        <w:t>л</w:t>
      </w:r>
      <w:r>
        <w:t>комиссии</w:t>
      </w:r>
      <w:proofErr w:type="spellEnd"/>
      <w:r>
        <w:t xml:space="preserve"> ФАНО, в инст</w:t>
      </w:r>
      <w:r>
        <w:t xml:space="preserve">итуте в распределении квартир </w:t>
      </w:r>
      <w:r>
        <w:t>участв</w:t>
      </w:r>
      <w:r>
        <w:t xml:space="preserve">овали </w:t>
      </w:r>
      <w:proofErr w:type="spellStart"/>
      <w:r>
        <w:t>первички</w:t>
      </w:r>
      <w:proofErr w:type="spellEnd"/>
      <w:r>
        <w:t xml:space="preserve">. </w:t>
      </w:r>
      <w:r w:rsidR="00922D4D" w:rsidRPr="00922D4D">
        <w:rPr>
          <w:lang w:eastAsia="ru-RU"/>
        </w:rPr>
        <w:t xml:space="preserve">В ближайшее время на Урале новоселье справят еще больше сотни семей сотрудников академических институтов. Масштабное строительство служебного жилья для ученых началось в Академическом районе Екатеринбурга еще в середине 2000 годов. Однако оформить надлежащим образом все документы и передать квартиры ученым удалось только </w:t>
      </w:r>
      <w:r>
        <w:rPr>
          <w:lang w:eastAsia="ru-RU"/>
        </w:rPr>
        <w:t>сейчас.</w:t>
      </w:r>
    </w:p>
    <w:p w:rsidR="00511002" w:rsidRDefault="001B16F6" w:rsidP="001B16F6">
      <w:r>
        <w:t>Есть и плохая новость: поликлиника</w:t>
      </w:r>
      <w:r w:rsidR="002142B0">
        <w:t xml:space="preserve"> </w:t>
      </w:r>
      <w:r w:rsidR="003B1527">
        <w:t>в Е</w:t>
      </w:r>
      <w:r>
        <w:t xml:space="preserve">катеринбурге </w:t>
      </w:r>
      <w:r w:rsidR="002142B0">
        <w:t xml:space="preserve">встает, денег </w:t>
      </w:r>
      <w:r>
        <w:t xml:space="preserve">на работу </w:t>
      </w:r>
      <w:r w:rsidR="002142B0">
        <w:t>нет</w:t>
      </w:r>
      <w:r>
        <w:t xml:space="preserve">. </w:t>
      </w:r>
    </w:p>
    <w:p w:rsidR="001B16F6" w:rsidRDefault="001B16F6" w:rsidP="001B16F6">
      <w:r>
        <w:t xml:space="preserve">Л.Г. </w:t>
      </w:r>
      <w:r w:rsidR="002142B0">
        <w:t xml:space="preserve">Шарапова </w:t>
      </w:r>
      <w:r>
        <w:t xml:space="preserve">отметила, что в Казани </w:t>
      </w:r>
      <w:r w:rsidR="003B1527">
        <w:t>п</w:t>
      </w:r>
      <w:r>
        <w:t xml:space="preserve">оликлиника </w:t>
      </w:r>
      <w:r w:rsidR="003B1527">
        <w:t xml:space="preserve">тоже </w:t>
      </w:r>
      <w:r>
        <w:t xml:space="preserve">фактически </w:t>
      </w:r>
      <w:r w:rsidR="003B1527">
        <w:t>умерла.</w:t>
      </w:r>
      <w:r>
        <w:t xml:space="preserve"> Сотрудники в прошлом месяце получили зарплаты по 1800 рублей. Пока не закрылись, но уже агония.</w:t>
      </w:r>
    </w:p>
    <w:p w:rsidR="002142B0" w:rsidRDefault="001B16F6" w:rsidP="001B16F6">
      <w:r>
        <w:t xml:space="preserve">О.С. </w:t>
      </w:r>
      <w:proofErr w:type="spellStart"/>
      <w:r>
        <w:t>Громашева</w:t>
      </w:r>
      <w:proofErr w:type="spellEnd"/>
      <w:r>
        <w:t xml:space="preserve"> сообщила, что поликлиника во Владивостоке научилась выживать в системе ОМС, но работать очень тяжело.   </w:t>
      </w:r>
      <w:r w:rsidR="002142B0">
        <w:t xml:space="preserve"> </w:t>
      </w:r>
    </w:p>
    <w:p w:rsidR="003B1527" w:rsidRDefault="001B16F6" w:rsidP="001B16F6">
      <w:r>
        <w:t xml:space="preserve">А.С. </w:t>
      </w:r>
      <w:r w:rsidR="003B1527">
        <w:t xml:space="preserve">Миронов </w:t>
      </w:r>
      <w:r>
        <w:t>проинформировал, что во Фрязино из-за плохой работы поликлиник</w:t>
      </w:r>
      <w:r w:rsidR="00511002">
        <w:t>и</w:t>
      </w:r>
      <w:r>
        <w:t xml:space="preserve"> недавно случились две </w:t>
      </w:r>
      <w:r w:rsidR="003B1527">
        <w:t>смерти вед</w:t>
      </w:r>
      <w:r>
        <w:t>ущих</w:t>
      </w:r>
      <w:r w:rsidR="003B1527">
        <w:t xml:space="preserve"> уч</w:t>
      </w:r>
      <w:r>
        <w:t xml:space="preserve">еных. </w:t>
      </w:r>
    </w:p>
    <w:sectPr w:rsidR="003B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D6155"/>
    <w:multiLevelType w:val="hybridMultilevel"/>
    <w:tmpl w:val="CC1C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90"/>
    <w:rsid w:val="00027960"/>
    <w:rsid w:val="000B3A3D"/>
    <w:rsid w:val="000B623B"/>
    <w:rsid w:val="001462F6"/>
    <w:rsid w:val="00163F90"/>
    <w:rsid w:val="001B16F6"/>
    <w:rsid w:val="001B74FB"/>
    <w:rsid w:val="00203E46"/>
    <w:rsid w:val="002142B0"/>
    <w:rsid w:val="00276D65"/>
    <w:rsid w:val="003B1527"/>
    <w:rsid w:val="00404E24"/>
    <w:rsid w:val="00511002"/>
    <w:rsid w:val="0052035A"/>
    <w:rsid w:val="005916DB"/>
    <w:rsid w:val="00600AE5"/>
    <w:rsid w:val="00641D70"/>
    <w:rsid w:val="006B3262"/>
    <w:rsid w:val="006C08CD"/>
    <w:rsid w:val="00780285"/>
    <w:rsid w:val="007C39D8"/>
    <w:rsid w:val="008744A6"/>
    <w:rsid w:val="00887BDA"/>
    <w:rsid w:val="008D7D1F"/>
    <w:rsid w:val="00913781"/>
    <w:rsid w:val="00922D4D"/>
    <w:rsid w:val="00936ECD"/>
    <w:rsid w:val="00AC6602"/>
    <w:rsid w:val="00B06A5B"/>
    <w:rsid w:val="00CD10BC"/>
    <w:rsid w:val="00F33E58"/>
    <w:rsid w:val="00FD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FB"/>
    <w:pPr>
      <w:spacing w:line="276" w:lineRule="auto"/>
      <w:ind w:firstLine="36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eastAsiaTheme="majorEastAsia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character" w:styleId="af5">
    <w:name w:val="Hyperlink"/>
    <w:basedOn w:val="a0"/>
    <w:uiPriority w:val="99"/>
    <w:unhideWhenUsed/>
    <w:rsid w:val="007C39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FB"/>
    <w:pPr>
      <w:spacing w:line="276" w:lineRule="auto"/>
      <w:ind w:firstLine="36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eastAsiaTheme="majorEastAsia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character" w:styleId="af5">
    <w:name w:val="Hyperlink"/>
    <w:basedOn w:val="a0"/>
    <w:uiPriority w:val="99"/>
    <w:unhideWhenUsed/>
    <w:rsid w:val="007C39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isknews.ru/theme/ran/1592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725</Words>
  <Characters>4833</Characters>
  <Application>Microsoft Office Word</Application>
  <DocSecurity>0</DocSecurity>
  <Lines>96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nadv</dc:creator>
  <cp:lastModifiedBy>nadv</cp:lastModifiedBy>
  <cp:revision>6</cp:revision>
  <dcterms:created xsi:type="dcterms:W3CDTF">2015-10-12T08:08:00Z</dcterms:created>
  <dcterms:modified xsi:type="dcterms:W3CDTF">2015-10-12T11:53:00Z</dcterms:modified>
</cp:coreProperties>
</file>