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2D" w:rsidRPr="0049282D" w:rsidRDefault="00AA1467" w:rsidP="00AA1467">
      <w:pPr>
        <w:jc w:val="center"/>
        <w:rPr>
          <w:b/>
          <w:sz w:val="28"/>
          <w:szCs w:val="28"/>
          <w:lang w:val="ru-RU"/>
        </w:rPr>
      </w:pPr>
      <w:r w:rsidRPr="0049282D">
        <w:rPr>
          <w:b/>
          <w:sz w:val="28"/>
          <w:szCs w:val="28"/>
          <w:lang w:val="ru-RU"/>
        </w:rPr>
        <w:t xml:space="preserve">ВСЕРОССИЙСКАЯ МОЛОДЕЖНАЯ </w:t>
      </w:r>
      <w:r w:rsidR="00632A08">
        <w:rPr>
          <w:b/>
          <w:sz w:val="28"/>
          <w:szCs w:val="28"/>
          <w:lang w:val="ru-RU"/>
        </w:rPr>
        <w:t>ШКОЛА-</w:t>
      </w:r>
      <w:r w:rsidRPr="0049282D">
        <w:rPr>
          <w:b/>
          <w:sz w:val="28"/>
          <w:szCs w:val="28"/>
          <w:lang w:val="ru-RU"/>
        </w:rPr>
        <w:t>КОНФЕРЕНЦИЯ</w:t>
      </w:r>
    </w:p>
    <w:p w:rsidR="00BA105A" w:rsidRPr="0049282D" w:rsidRDefault="00AA1467" w:rsidP="00AA1467">
      <w:pPr>
        <w:jc w:val="center"/>
        <w:rPr>
          <w:b/>
          <w:sz w:val="28"/>
          <w:szCs w:val="28"/>
          <w:lang w:val="ru-RU"/>
        </w:rPr>
      </w:pPr>
      <w:r w:rsidRPr="0049282D">
        <w:rPr>
          <w:b/>
          <w:sz w:val="28"/>
          <w:szCs w:val="28"/>
          <w:lang w:val="ru-RU"/>
        </w:rPr>
        <w:t>«ЗНАНИЯ О ПОЧВЕ – РАЗВИТИЮ СТРАНЫ»</w:t>
      </w:r>
    </w:p>
    <w:p w:rsidR="00632A08" w:rsidRDefault="00632A08" w:rsidP="00AA1467">
      <w:pPr>
        <w:jc w:val="center"/>
        <w:rPr>
          <w:b/>
          <w:i/>
          <w:sz w:val="28"/>
          <w:szCs w:val="28"/>
          <w:lang w:val="ru-RU"/>
        </w:rPr>
      </w:pPr>
    </w:p>
    <w:p w:rsidR="0049282D" w:rsidRPr="00AA1467" w:rsidRDefault="00CD3A71" w:rsidP="00AA1467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13-16 </w:t>
      </w:r>
      <w:proofErr w:type="spellStart"/>
      <w:r>
        <w:rPr>
          <w:b/>
          <w:i/>
          <w:sz w:val="28"/>
          <w:szCs w:val="28"/>
          <w:lang w:val="en-US"/>
        </w:rPr>
        <w:t>августа</w:t>
      </w:r>
      <w:proofErr w:type="spellEnd"/>
      <w:r w:rsidR="0049282D" w:rsidRPr="00AA1467">
        <w:rPr>
          <w:b/>
          <w:i/>
          <w:sz w:val="28"/>
          <w:szCs w:val="28"/>
          <w:lang w:val="ru-RU"/>
        </w:rPr>
        <w:t xml:space="preserve"> 2012 года</w:t>
      </w:r>
    </w:p>
    <w:p w:rsidR="0049282D" w:rsidRPr="00AA1467" w:rsidRDefault="0049282D" w:rsidP="00AA1467">
      <w:pPr>
        <w:jc w:val="center"/>
        <w:rPr>
          <w:b/>
          <w:i/>
          <w:sz w:val="28"/>
          <w:szCs w:val="28"/>
          <w:lang w:val="ru-RU"/>
        </w:rPr>
      </w:pPr>
      <w:r w:rsidRPr="00AA1467">
        <w:rPr>
          <w:b/>
          <w:i/>
          <w:sz w:val="28"/>
          <w:szCs w:val="28"/>
          <w:lang w:val="ru-RU"/>
        </w:rPr>
        <w:t>Петрозаводск</w:t>
      </w:r>
    </w:p>
    <w:p w:rsidR="0049282D" w:rsidRPr="00AA1467" w:rsidRDefault="0049282D">
      <w:pPr>
        <w:rPr>
          <w:b/>
          <w:sz w:val="28"/>
          <w:szCs w:val="28"/>
          <w:lang w:val="ru-RU"/>
        </w:rPr>
      </w:pPr>
    </w:p>
    <w:p w:rsidR="0049282D" w:rsidRPr="00AA1467" w:rsidRDefault="0049282D">
      <w:pPr>
        <w:rPr>
          <w:b/>
          <w:sz w:val="28"/>
          <w:szCs w:val="28"/>
          <w:lang w:val="ru-RU"/>
        </w:rPr>
      </w:pPr>
      <w:r w:rsidRPr="00AA1467">
        <w:rPr>
          <w:b/>
          <w:sz w:val="28"/>
          <w:szCs w:val="28"/>
          <w:lang w:val="ru-RU"/>
        </w:rPr>
        <w:t>Объявление</w:t>
      </w:r>
    </w:p>
    <w:p w:rsidR="0049282D" w:rsidRDefault="004928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августе 2012 года в городе Петрозаводске (Республика Карелия) состоится </w:t>
      </w:r>
      <w:r>
        <w:rPr>
          <w:sz w:val="28"/>
          <w:szCs w:val="28"/>
          <w:lang w:val="es-MX"/>
        </w:rPr>
        <w:t>VI</w:t>
      </w:r>
      <w:r>
        <w:rPr>
          <w:sz w:val="28"/>
          <w:szCs w:val="28"/>
          <w:lang w:val="ru-RU"/>
        </w:rPr>
        <w:t xml:space="preserve"> съезд </w:t>
      </w:r>
      <w:proofErr w:type="spellStart"/>
      <w:r>
        <w:rPr>
          <w:sz w:val="28"/>
          <w:szCs w:val="28"/>
          <w:lang w:val="ru-RU"/>
        </w:rPr>
        <w:t>Докучаевского</w:t>
      </w:r>
      <w:proofErr w:type="spellEnd"/>
      <w:r>
        <w:rPr>
          <w:sz w:val="28"/>
          <w:szCs w:val="28"/>
          <w:lang w:val="ru-RU"/>
        </w:rPr>
        <w:t xml:space="preserve"> общества почвоведов. В рамках этого важнейшего мероприятия планируется провести ряд дополнительных мероприятий, среди которых – Всероссийская молодёжная конференция и школа «Знания о почве – развитию страны». Эта конференция ставит две основные задачи: во-первых, дать возможность молодым учёным, аспирантам и студентам представить и обсудить результаты своих исследований и, во-вторых, повысить свою квалификацию, прослушав серию докладов, лекций и мастер-классов ведущий специалистов страны.</w:t>
      </w:r>
    </w:p>
    <w:p w:rsidR="0049282D" w:rsidRDefault="004C0F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участию в школе-конференции приглашаются все желающие учёные возрастом до 35 лет, аспиранты и студенты.</w:t>
      </w:r>
    </w:p>
    <w:p w:rsidR="004C0F90" w:rsidRDefault="004C0F90">
      <w:pPr>
        <w:rPr>
          <w:sz w:val="28"/>
          <w:szCs w:val="28"/>
          <w:lang w:val="ru-RU"/>
        </w:rPr>
      </w:pPr>
    </w:p>
    <w:p w:rsidR="00632A08" w:rsidRPr="001014D5" w:rsidRDefault="00632A08">
      <w:pPr>
        <w:rPr>
          <w:b/>
          <w:sz w:val="28"/>
          <w:szCs w:val="28"/>
          <w:lang w:val="ru-RU"/>
        </w:rPr>
      </w:pPr>
      <w:r w:rsidRPr="001014D5">
        <w:rPr>
          <w:b/>
          <w:sz w:val="28"/>
          <w:szCs w:val="28"/>
          <w:lang w:val="ru-RU"/>
        </w:rPr>
        <w:t>Организационный комитет школы-конференции:</w:t>
      </w:r>
    </w:p>
    <w:p w:rsidR="00632A08" w:rsidRDefault="00632A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Чл.-корр. РАН, Президент </w:t>
      </w:r>
      <w:proofErr w:type="spellStart"/>
      <w:r>
        <w:rPr>
          <w:sz w:val="28"/>
          <w:szCs w:val="28"/>
          <w:lang w:val="ru-RU"/>
        </w:rPr>
        <w:t>Докучаевского</w:t>
      </w:r>
      <w:proofErr w:type="spellEnd"/>
      <w:r>
        <w:rPr>
          <w:sz w:val="28"/>
          <w:szCs w:val="28"/>
          <w:lang w:val="ru-RU"/>
        </w:rPr>
        <w:t xml:space="preserve"> общества почвоведов С.А. </w:t>
      </w:r>
      <w:proofErr w:type="spellStart"/>
      <w:r>
        <w:rPr>
          <w:sz w:val="28"/>
          <w:szCs w:val="28"/>
          <w:lang w:val="ru-RU"/>
        </w:rPr>
        <w:t>Шоба</w:t>
      </w:r>
      <w:proofErr w:type="spellEnd"/>
      <w:r w:rsidR="001014D5">
        <w:rPr>
          <w:sz w:val="28"/>
          <w:szCs w:val="28"/>
          <w:lang w:val="ru-RU"/>
        </w:rPr>
        <w:t xml:space="preserve"> (Председатель)</w:t>
      </w:r>
    </w:p>
    <w:p w:rsidR="001014D5" w:rsidRDefault="001014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Д.б.н.</w:t>
      </w:r>
      <w:r w:rsidRPr="001014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Н. В. Лукина </w:t>
      </w:r>
    </w:p>
    <w:p w:rsidR="001014D5" w:rsidRDefault="001014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Д.г.н.</w:t>
      </w:r>
      <w:r w:rsidRPr="001014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С. В. </w:t>
      </w:r>
      <w:proofErr w:type="spellStart"/>
      <w:r>
        <w:rPr>
          <w:sz w:val="28"/>
          <w:szCs w:val="28"/>
          <w:lang w:val="ru-RU"/>
        </w:rPr>
        <w:t>Горячкин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1014D5" w:rsidRDefault="001014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К.б.н. О.Н. </w:t>
      </w:r>
      <w:proofErr w:type="spellStart"/>
      <w:r>
        <w:rPr>
          <w:sz w:val="28"/>
          <w:szCs w:val="28"/>
          <w:lang w:val="ru-RU"/>
        </w:rPr>
        <w:t>Бахмет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1014D5" w:rsidRDefault="001014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Д.г.н. А.Н.Геннадиев </w:t>
      </w:r>
    </w:p>
    <w:p w:rsidR="001014D5" w:rsidRDefault="001014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Д.б.н. П.В. Красильников</w:t>
      </w:r>
    </w:p>
    <w:p w:rsidR="001014D5" w:rsidRDefault="001014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К.б.н. Е.А. </w:t>
      </w:r>
      <w:proofErr w:type="spellStart"/>
      <w:r>
        <w:rPr>
          <w:sz w:val="28"/>
          <w:szCs w:val="28"/>
          <w:lang w:val="ru-RU"/>
        </w:rPr>
        <w:t>Соломатова</w:t>
      </w:r>
      <w:proofErr w:type="spellEnd"/>
    </w:p>
    <w:p w:rsidR="001014D5" w:rsidRDefault="001014D5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К.с.-х.н</w:t>
      </w:r>
      <w:proofErr w:type="spellEnd"/>
      <w:r>
        <w:rPr>
          <w:sz w:val="28"/>
          <w:szCs w:val="28"/>
          <w:lang w:val="ru-RU"/>
        </w:rPr>
        <w:t>. М.Г. Юркевич</w:t>
      </w:r>
    </w:p>
    <w:p w:rsidR="00632A08" w:rsidRDefault="001014D5" w:rsidP="001014D5">
      <w:pPr>
        <w:rPr>
          <w:b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К.с.-х.н</w:t>
      </w:r>
      <w:proofErr w:type="spellEnd"/>
      <w:r>
        <w:rPr>
          <w:sz w:val="28"/>
          <w:szCs w:val="28"/>
          <w:lang w:val="ru-RU"/>
        </w:rPr>
        <w:t>. В.А. Сидорова</w:t>
      </w:r>
      <w:r w:rsidR="00632A08">
        <w:rPr>
          <w:b/>
          <w:sz w:val="28"/>
          <w:szCs w:val="28"/>
          <w:lang w:val="ru-RU"/>
        </w:rPr>
        <w:br w:type="page"/>
      </w:r>
    </w:p>
    <w:p w:rsidR="004C0F90" w:rsidRPr="00AA1467" w:rsidRDefault="004C0F90">
      <w:pPr>
        <w:rPr>
          <w:b/>
          <w:sz w:val="28"/>
          <w:szCs w:val="28"/>
          <w:lang w:val="ru-RU"/>
        </w:rPr>
      </w:pPr>
      <w:r w:rsidRPr="00AA1467">
        <w:rPr>
          <w:b/>
          <w:sz w:val="28"/>
          <w:szCs w:val="28"/>
          <w:lang w:val="ru-RU"/>
        </w:rPr>
        <w:lastRenderedPageBreak/>
        <w:t>Условия участия</w:t>
      </w:r>
    </w:p>
    <w:p w:rsidR="004C0F90" w:rsidRDefault="004C0F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конференции могут принимать участие все молодые учёные, аспиранты и студенты, как зарегистрированные для участия в Съезде </w:t>
      </w:r>
      <w:proofErr w:type="spellStart"/>
      <w:r>
        <w:rPr>
          <w:sz w:val="28"/>
          <w:szCs w:val="28"/>
          <w:lang w:val="ru-RU"/>
        </w:rPr>
        <w:t>Докучаевского</w:t>
      </w:r>
      <w:proofErr w:type="spellEnd"/>
      <w:r>
        <w:rPr>
          <w:sz w:val="28"/>
          <w:szCs w:val="28"/>
          <w:lang w:val="ru-RU"/>
        </w:rPr>
        <w:t xml:space="preserve"> общества почвоведов, так и не участвующие в этом мероприятии. В последнем случае для участия в школе-конферен</w:t>
      </w:r>
      <w:r w:rsidR="00632A08">
        <w:rPr>
          <w:sz w:val="28"/>
          <w:szCs w:val="28"/>
          <w:lang w:val="ru-RU"/>
        </w:rPr>
        <w:t>ции следует выслать в срок до 1</w:t>
      </w:r>
      <w:r>
        <w:rPr>
          <w:sz w:val="28"/>
          <w:szCs w:val="28"/>
          <w:lang w:val="ru-RU"/>
        </w:rPr>
        <w:t xml:space="preserve"> </w:t>
      </w:r>
      <w:r w:rsidR="00632A08">
        <w:rPr>
          <w:sz w:val="28"/>
          <w:szCs w:val="28"/>
          <w:lang w:val="ru-RU"/>
        </w:rPr>
        <w:t>августа</w:t>
      </w:r>
      <w:r>
        <w:rPr>
          <w:sz w:val="28"/>
          <w:szCs w:val="28"/>
          <w:lang w:val="ru-RU"/>
        </w:rPr>
        <w:t xml:space="preserve"> Регистрационный листок </w:t>
      </w:r>
      <w:r w:rsidR="00F14DA3">
        <w:rPr>
          <w:sz w:val="28"/>
          <w:szCs w:val="28"/>
          <w:lang w:val="ru-RU"/>
        </w:rPr>
        <w:t xml:space="preserve">(Приложение 1) </w:t>
      </w:r>
      <w:r>
        <w:rPr>
          <w:sz w:val="28"/>
          <w:szCs w:val="28"/>
          <w:lang w:val="ru-RU"/>
        </w:rPr>
        <w:t>по адресу</w:t>
      </w:r>
      <w:r w:rsidRPr="004C0F90">
        <w:rPr>
          <w:sz w:val="28"/>
          <w:szCs w:val="28"/>
          <w:lang w:val="ru-RU"/>
        </w:rPr>
        <w:t xml:space="preserve"> </w:t>
      </w:r>
      <w:hyperlink r:id="rId5" w:tgtFrame="_blank" w:history="1">
        <w:r w:rsidRPr="004C0F90">
          <w:rPr>
            <w:rStyle w:val="a6"/>
            <w:sz w:val="28"/>
            <w:szCs w:val="28"/>
          </w:rPr>
          <w:t>soilsociety</w:t>
        </w:r>
        <w:r w:rsidRPr="004C0F90">
          <w:rPr>
            <w:rStyle w:val="a6"/>
            <w:sz w:val="28"/>
            <w:szCs w:val="28"/>
            <w:lang w:val="ru-RU"/>
          </w:rPr>
          <w:t>2012@</w:t>
        </w:r>
        <w:r w:rsidRPr="004C0F90">
          <w:rPr>
            <w:rStyle w:val="a6"/>
            <w:sz w:val="28"/>
            <w:szCs w:val="28"/>
          </w:rPr>
          <w:t>gmail</w:t>
        </w:r>
        <w:r w:rsidRPr="004C0F90">
          <w:rPr>
            <w:rStyle w:val="a6"/>
            <w:sz w:val="28"/>
            <w:szCs w:val="28"/>
            <w:lang w:val="ru-RU"/>
          </w:rPr>
          <w:t>.</w:t>
        </w:r>
        <w:r w:rsidRPr="004C0F90">
          <w:rPr>
            <w:rStyle w:val="a6"/>
            <w:sz w:val="28"/>
            <w:szCs w:val="28"/>
          </w:rPr>
          <w:t>com</w:t>
        </w:r>
      </w:hyperlink>
      <w:r>
        <w:rPr>
          <w:sz w:val="28"/>
          <w:szCs w:val="28"/>
          <w:lang w:val="ru-RU"/>
        </w:rPr>
        <w:t>.</w:t>
      </w:r>
      <w:r w:rsidR="00632A08">
        <w:rPr>
          <w:sz w:val="28"/>
          <w:szCs w:val="28"/>
          <w:lang w:val="ru-RU"/>
        </w:rPr>
        <w:t xml:space="preserve"> Это облегчит планирование подготовки раздаточных материалов, мест для стендовых докладов и так далее. Все без исключения молодые участники должны будут заполнить Регистрационную форму при регистрации.  </w:t>
      </w:r>
    </w:p>
    <w:p w:rsidR="004C0F90" w:rsidRDefault="004C0F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Дополнительный взнос для участия в конференции не предусмотрен. Участники обеспечиваются раздаточными материалами конференции (</w:t>
      </w:r>
      <w:r w:rsidR="00AA1467">
        <w:rPr>
          <w:sz w:val="28"/>
          <w:szCs w:val="28"/>
          <w:lang w:val="ru-RU"/>
        </w:rPr>
        <w:t xml:space="preserve">тезисами, текстом лекций в электронной форме, сопутствующими материалами, в том числе картой города с указанием места проведения конференции). </w:t>
      </w:r>
    </w:p>
    <w:p w:rsidR="00AA1467" w:rsidRPr="004C0F90" w:rsidRDefault="00AA14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Оргкомитет не обеспечивает расселения участников. Желающие могут найти всю информацию по вопросам устройства в гостиницах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 xml:space="preserve">. Петрозаводска на сайтах </w:t>
      </w:r>
      <w:r w:rsidRPr="00AA1467">
        <w:rPr>
          <w:sz w:val="28"/>
          <w:szCs w:val="28"/>
          <w:lang w:val="ru-RU"/>
        </w:rPr>
        <w:t>http://www.otels.ru/petrozavodsk.htm</w:t>
      </w:r>
    </w:p>
    <w:p w:rsidR="0049282D" w:rsidRDefault="0049282D">
      <w:pPr>
        <w:rPr>
          <w:lang w:val="ru-RU"/>
        </w:rPr>
      </w:pPr>
    </w:p>
    <w:p w:rsidR="00AA1467" w:rsidRPr="00AA1467" w:rsidRDefault="00AA1467">
      <w:pPr>
        <w:rPr>
          <w:b/>
          <w:sz w:val="28"/>
          <w:szCs w:val="28"/>
          <w:lang w:val="ru-RU"/>
        </w:rPr>
      </w:pPr>
      <w:r w:rsidRPr="00AA1467">
        <w:rPr>
          <w:b/>
          <w:sz w:val="28"/>
          <w:szCs w:val="28"/>
          <w:lang w:val="ru-RU"/>
        </w:rPr>
        <w:t>Представление работ</w:t>
      </w:r>
    </w:p>
    <w:p w:rsidR="00AA1467" w:rsidRDefault="00AA14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участники молодёжной школы – конференции имеют право представить стендовый доклад по тематике конференции. Рекомендуется придерживаться тематики сессий и симпозиумов </w:t>
      </w:r>
      <w:proofErr w:type="spellStart"/>
      <w:r>
        <w:rPr>
          <w:sz w:val="28"/>
          <w:szCs w:val="28"/>
          <w:lang w:val="ru-RU"/>
        </w:rPr>
        <w:t>Докучаевского</w:t>
      </w:r>
      <w:proofErr w:type="spellEnd"/>
      <w:r>
        <w:rPr>
          <w:sz w:val="28"/>
          <w:szCs w:val="28"/>
          <w:lang w:val="ru-RU"/>
        </w:rPr>
        <w:t xml:space="preserve"> съезда почвоведов и включать свои стендовые доклады в стендовые сессии соответствующих разд</w:t>
      </w:r>
      <w:r w:rsidR="00F14DA3">
        <w:rPr>
          <w:sz w:val="28"/>
          <w:szCs w:val="28"/>
          <w:lang w:val="ru-RU"/>
        </w:rPr>
        <w:t>елов программы (</w:t>
      </w:r>
      <w:proofErr w:type="gramStart"/>
      <w:r w:rsidR="00F14DA3">
        <w:rPr>
          <w:sz w:val="28"/>
          <w:szCs w:val="28"/>
          <w:lang w:val="ru-RU"/>
        </w:rPr>
        <w:t>см</w:t>
      </w:r>
      <w:proofErr w:type="gramEnd"/>
      <w:r w:rsidR="00F14DA3">
        <w:rPr>
          <w:sz w:val="28"/>
          <w:szCs w:val="28"/>
          <w:lang w:val="ru-RU"/>
        </w:rPr>
        <w:t xml:space="preserve">. </w:t>
      </w:r>
      <w:r w:rsidR="00CC4BA5">
        <w:rPr>
          <w:sz w:val="28"/>
          <w:szCs w:val="28"/>
          <w:lang w:val="ru-RU"/>
        </w:rPr>
        <w:t>Программу конференции</w:t>
      </w:r>
      <w:r>
        <w:rPr>
          <w:sz w:val="28"/>
          <w:szCs w:val="28"/>
          <w:lang w:val="ru-RU"/>
        </w:rPr>
        <w:t xml:space="preserve">). Молодые учёные, аспиранты и студенты, у которых предусмотрен устный доклад в программе Съезда </w:t>
      </w:r>
      <w:proofErr w:type="spellStart"/>
      <w:r>
        <w:rPr>
          <w:sz w:val="28"/>
          <w:szCs w:val="28"/>
          <w:lang w:val="ru-RU"/>
        </w:rPr>
        <w:t>Докучаевского</w:t>
      </w:r>
      <w:proofErr w:type="spellEnd"/>
      <w:r>
        <w:rPr>
          <w:sz w:val="28"/>
          <w:szCs w:val="28"/>
          <w:lang w:val="ru-RU"/>
        </w:rPr>
        <w:t xml:space="preserve"> общества, получают дополнительное право на стендовый доклад на тему, отличающуюся от темы устного доклада. При регистрации молодые участники должны заполнить дополнительную краткую форму участника и получить </w:t>
      </w:r>
      <w:r>
        <w:rPr>
          <w:sz w:val="28"/>
          <w:szCs w:val="28"/>
          <w:lang w:val="ru-RU"/>
        </w:rPr>
        <w:lastRenderedPageBreak/>
        <w:t xml:space="preserve">специальную наклейку на стендовый доклад, которая закрепляется в верхнем правом углу </w:t>
      </w:r>
      <w:proofErr w:type="spellStart"/>
      <w:r>
        <w:rPr>
          <w:sz w:val="28"/>
          <w:szCs w:val="28"/>
          <w:lang w:val="ru-RU"/>
        </w:rPr>
        <w:t>постера</w:t>
      </w:r>
      <w:proofErr w:type="spellEnd"/>
      <w:r>
        <w:rPr>
          <w:sz w:val="28"/>
          <w:szCs w:val="28"/>
          <w:lang w:val="ru-RU"/>
        </w:rPr>
        <w:t xml:space="preserve">. </w:t>
      </w:r>
      <w:r w:rsidR="003A21B1">
        <w:rPr>
          <w:sz w:val="28"/>
          <w:szCs w:val="28"/>
          <w:lang w:val="ru-RU"/>
        </w:rPr>
        <w:t xml:space="preserve">Располагаться </w:t>
      </w:r>
      <w:proofErr w:type="spellStart"/>
      <w:r w:rsidR="003A21B1">
        <w:rPr>
          <w:sz w:val="28"/>
          <w:szCs w:val="28"/>
          <w:lang w:val="ru-RU"/>
        </w:rPr>
        <w:t>постерная</w:t>
      </w:r>
      <w:proofErr w:type="spellEnd"/>
      <w:r w:rsidR="003A21B1">
        <w:rPr>
          <w:sz w:val="28"/>
          <w:szCs w:val="28"/>
          <w:lang w:val="ru-RU"/>
        </w:rPr>
        <w:t xml:space="preserve"> сессия будет в нижнем холле Института языка, литературы и истории Карельского научного центра РАН (ул. Пушкинская, 11); дорога будет отмечена специальными указателями. Стендовые доклады могут быть установлены с 8.00 часов 14 августа и должны быть сняты до 19.00 часов 16 августа. </w:t>
      </w:r>
      <w:r w:rsidR="00F14DA3">
        <w:rPr>
          <w:sz w:val="28"/>
          <w:szCs w:val="28"/>
          <w:lang w:val="ru-RU"/>
        </w:rPr>
        <w:t>Все стендовые доклады с</w:t>
      </w:r>
      <w:r w:rsidR="003A21B1">
        <w:rPr>
          <w:sz w:val="28"/>
          <w:szCs w:val="28"/>
          <w:lang w:val="ru-RU"/>
        </w:rPr>
        <w:t>о специальной</w:t>
      </w:r>
      <w:r w:rsidR="00F14DA3">
        <w:rPr>
          <w:sz w:val="28"/>
          <w:szCs w:val="28"/>
          <w:lang w:val="ru-RU"/>
        </w:rPr>
        <w:t xml:space="preserve"> наклейкой будут оценены конкурсной комиссией</w:t>
      </w:r>
      <w:r w:rsidR="003A21B1">
        <w:rPr>
          <w:sz w:val="28"/>
          <w:szCs w:val="28"/>
          <w:lang w:val="ru-RU"/>
        </w:rPr>
        <w:t>,</w:t>
      </w:r>
      <w:r w:rsidR="00F14DA3">
        <w:rPr>
          <w:sz w:val="28"/>
          <w:szCs w:val="28"/>
          <w:lang w:val="ru-RU"/>
        </w:rPr>
        <w:t xml:space="preserve"> и лучшие три доклада будут отмечены грамотами и </w:t>
      </w:r>
      <w:r w:rsidR="003A21B1">
        <w:rPr>
          <w:sz w:val="28"/>
          <w:szCs w:val="28"/>
          <w:lang w:val="ru-RU"/>
        </w:rPr>
        <w:t xml:space="preserve">ценными </w:t>
      </w:r>
      <w:r w:rsidR="00F14DA3">
        <w:rPr>
          <w:sz w:val="28"/>
          <w:szCs w:val="28"/>
          <w:lang w:val="ru-RU"/>
        </w:rPr>
        <w:t>призами.</w:t>
      </w:r>
    </w:p>
    <w:p w:rsidR="001014D5" w:rsidRPr="001014D5" w:rsidRDefault="001014D5">
      <w:pPr>
        <w:rPr>
          <w:sz w:val="28"/>
          <w:szCs w:val="28"/>
          <w:u w:val="single"/>
          <w:lang w:val="ru-RU"/>
        </w:rPr>
      </w:pPr>
      <w:r w:rsidRPr="001014D5">
        <w:rPr>
          <w:sz w:val="28"/>
          <w:szCs w:val="28"/>
          <w:u w:val="single"/>
          <w:lang w:val="ru-RU"/>
        </w:rPr>
        <w:t>Параметры стендового доклада:</w:t>
      </w:r>
    </w:p>
    <w:p w:rsidR="001014D5" w:rsidRDefault="001014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Доклад изготавливается на бумаге формата А</w:t>
      </w:r>
      <w:proofErr w:type="gramStart"/>
      <w:r>
        <w:rPr>
          <w:sz w:val="28"/>
          <w:szCs w:val="28"/>
          <w:lang w:val="ru-RU"/>
        </w:rPr>
        <w:t>0</w:t>
      </w:r>
      <w:proofErr w:type="gramEnd"/>
      <w:r>
        <w:rPr>
          <w:sz w:val="28"/>
          <w:szCs w:val="28"/>
          <w:lang w:val="ru-RU"/>
        </w:rPr>
        <w:t xml:space="preserve"> (~90х120 см), ориентация вертикальная, размер </w:t>
      </w:r>
      <w:r w:rsidR="003A21B1">
        <w:rPr>
          <w:sz w:val="28"/>
          <w:szCs w:val="28"/>
          <w:lang w:val="ru-RU"/>
        </w:rPr>
        <w:t xml:space="preserve">и цвет </w:t>
      </w:r>
      <w:r>
        <w:rPr>
          <w:sz w:val="28"/>
          <w:szCs w:val="28"/>
          <w:lang w:val="ru-RU"/>
        </w:rPr>
        <w:t>шрифта должен позволять свободное чтение с расстояния 1,5 м.</w:t>
      </w:r>
    </w:p>
    <w:p w:rsidR="00F14DA3" w:rsidRDefault="00F14DA3">
      <w:pPr>
        <w:rPr>
          <w:sz w:val="28"/>
          <w:szCs w:val="28"/>
          <w:lang w:val="ru-RU"/>
        </w:rPr>
      </w:pPr>
    </w:p>
    <w:p w:rsidR="00F14DA3" w:rsidRPr="00F14DA3" w:rsidRDefault="00F14DA3">
      <w:pPr>
        <w:rPr>
          <w:b/>
          <w:sz w:val="28"/>
          <w:szCs w:val="28"/>
          <w:lang w:val="ru-RU"/>
        </w:rPr>
      </w:pPr>
      <w:r w:rsidRPr="00F14DA3">
        <w:rPr>
          <w:b/>
          <w:sz w:val="28"/>
          <w:szCs w:val="28"/>
          <w:lang w:val="ru-RU"/>
        </w:rPr>
        <w:t xml:space="preserve">Программа </w:t>
      </w:r>
      <w:r w:rsidR="003A21B1">
        <w:rPr>
          <w:b/>
          <w:sz w:val="28"/>
          <w:szCs w:val="28"/>
          <w:lang w:val="ru-RU"/>
        </w:rPr>
        <w:t>школы-</w:t>
      </w:r>
      <w:r w:rsidRPr="00F14DA3">
        <w:rPr>
          <w:b/>
          <w:sz w:val="28"/>
          <w:szCs w:val="28"/>
          <w:lang w:val="ru-RU"/>
        </w:rPr>
        <w:t>конференции</w:t>
      </w:r>
    </w:p>
    <w:p w:rsidR="00F14DA3" w:rsidRPr="00AA1467" w:rsidRDefault="00F14D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конференции включает следующие мероприятия:</w:t>
      </w:r>
    </w:p>
    <w:p w:rsidR="00AA1467" w:rsidRPr="001075E0" w:rsidRDefault="00F14DA3" w:rsidP="00F14DA3">
      <w:pPr>
        <w:pStyle w:val="a7"/>
        <w:numPr>
          <w:ilvl w:val="0"/>
          <w:numId w:val="1"/>
        </w:numPr>
        <w:rPr>
          <w:sz w:val="28"/>
          <w:szCs w:val="28"/>
          <w:lang w:val="ru-RU"/>
        </w:rPr>
      </w:pPr>
      <w:r w:rsidRPr="00F14DA3">
        <w:rPr>
          <w:b/>
          <w:i/>
          <w:sz w:val="28"/>
          <w:szCs w:val="28"/>
          <w:lang w:val="ru-RU"/>
        </w:rPr>
        <w:t>13 августа</w:t>
      </w:r>
      <w:r w:rsidR="001075E0">
        <w:rPr>
          <w:b/>
          <w:i/>
          <w:sz w:val="28"/>
          <w:szCs w:val="28"/>
          <w:lang w:val="ru-RU"/>
        </w:rPr>
        <w:t xml:space="preserve"> </w:t>
      </w:r>
      <w:r w:rsidR="001075E0" w:rsidRPr="001075E0">
        <w:rPr>
          <w:sz w:val="28"/>
          <w:szCs w:val="28"/>
          <w:lang w:val="ru-RU"/>
        </w:rPr>
        <w:t>(</w:t>
      </w:r>
      <w:r w:rsidR="001075E0">
        <w:rPr>
          <w:sz w:val="28"/>
          <w:szCs w:val="28"/>
          <w:lang w:val="ru-RU"/>
        </w:rPr>
        <w:t>Музыкальный театр РК, пл. Кирова)</w:t>
      </w:r>
    </w:p>
    <w:p w:rsidR="00F14DA3" w:rsidRDefault="00F14D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9:00-12:00 – Регистрация участников</w:t>
      </w:r>
    </w:p>
    <w:p w:rsidR="00F14DA3" w:rsidRDefault="00F14D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12:00-14:00 – Открытие съезда и конференции</w:t>
      </w:r>
      <w:r w:rsidR="001075E0">
        <w:rPr>
          <w:sz w:val="28"/>
          <w:szCs w:val="28"/>
          <w:lang w:val="ru-RU"/>
        </w:rPr>
        <w:t xml:space="preserve"> </w:t>
      </w:r>
    </w:p>
    <w:p w:rsidR="00F14DA3" w:rsidRDefault="00F14D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14:00-15:00 – Обед</w:t>
      </w:r>
    </w:p>
    <w:p w:rsidR="00F14DA3" w:rsidRDefault="00F14D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15:00 – 18:00 – Пленарные доклады (докладчики и названия будут уточнены в Последнем информационном письме)</w:t>
      </w:r>
    </w:p>
    <w:p w:rsidR="00F14DA3" w:rsidRPr="001075E0" w:rsidRDefault="00F14DA3" w:rsidP="00C86F9C">
      <w:pPr>
        <w:pStyle w:val="a7"/>
        <w:numPr>
          <w:ilvl w:val="0"/>
          <w:numId w:val="5"/>
        </w:numPr>
        <w:rPr>
          <w:sz w:val="28"/>
          <w:szCs w:val="28"/>
          <w:lang w:val="ru-RU"/>
        </w:rPr>
      </w:pPr>
      <w:proofErr w:type="gramStart"/>
      <w:r w:rsidRPr="00C86F9C">
        <w:rPr>
          <w:b/>
          <w:sz w:val="28"/>
          <w:szCs w:val="28"/>
          <w:lang w:val="ru-RU"/>
        </w:rPr>
        <w:t>14 августа</w:t>
      </w:r>
      <w:r w:rsidR="001075E0">
        <w:rPr>
          <w:b/>
          <w:sz w:val="28"/>
          <w:szCs w:val="28"/>
          <w:lang w:val="ru-RU"/>
        </w:rPr>
        <w:t xml:space="preserve"> </w:t>
      </w:r>
      <w:r w:rsidR="001075E0" w:rsidRPr="001075E0">
        <w:rPr>
          <w:sz w:val="28"/>
          <w:szCs w:val="28"/>
          <w:lang w:val="ru-RU"/>
        </w:rPr>
        <w:t>(</w:t>
      </w:r>
      <w:r w:rsidR="001075E0">
        <w:rPr>
          <w:sz w:val="28"/>
          <w:szCs w:val="28"/>
          <w:lang w:val="ru-RU"/>
        </w:rPr>
        <w:t>Карельский научный центр РАН – ул. Пушкинская, 11, Петрозаводский государственный университет – пр.</w:t>
      </w:r>
      <w:proofErr w:type="gramEnd"/>
      <w:r w:rsidR="001075E0">
        <w:rPr>
          <w:sz w:val="28"/>
          <w:szCs w:val="28"/>
          <w:lang w:val="ru-RU"/>
        </w:rPr>
        <w:t xml:space="preserve"> Ленина, 33, Карельская государственная педагогическая академия</w:t>
      </w:r>
      <w:r w:rsidR="001075E0" w:rsidRPr="001075E0">
        <w:rPr>
          <w:sz w:val="28"/>
          <w:szCs w:val="28"/>
          <w:lang w:val="ru-RU"/>
        </w:rPr>
        <w:t xml:space="preserve"> </w:t>
      </w:r>
      <w:r w:rsidR="001075E0">
        <w:rPr>
          <w:sz w:val="28"/>
          <w:szCs w:val="28"/>
          <w:lang w:val="ru-RU"/>
        </w:rPr>
        <w:t xml:space="preserve">– ул. Пушкинская, 17, пр. </w:t>
      </w:r>
      <w:proofErr w:type="gramStart"/>
      <w:r w:rsidR="001075E0">
        <w:rPr>
          <w:sz w:val="28"/>
          <w:szCs w:val="28"/>
          <w:lang w:val="ru-RU"/>
        </w:rPr>
        <w:t>Ленина, 29)</w:t>
      </w:r>
      <w:proofErr w:type="gramEnd"/>
    </w:p>
    <w:p w:rsidR="00F14DA3" w:rsidRDefault="00F14D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9:00 – 16:00 – Представление и обсуждение стендовых докладов по темам:</w:t>
      </w:r>
    </w:p>
    <w:p w:rsidR="00F14DA3" w:rsidRPr="00C86F9C" w:rsidRDefault="00F14DA3" w:rsidP="00C86F9C">
      <w:pPr>
        <w:pStyle w:val="a7"/>
        <w:numPr>
          <w:ilvl w:val="0"/>
          <w:numId w:val="3"/>
        </w:numPr>
        <w:rPr>
          <w:sz w:val="30"/>
          <w:szCs w:val="30"/>
          <w:lang w:val="ru-RU"/>
        </w:rPr>
      </w:pPr>
      <w:r w:rsidRPr="00C86F9C">
        <w:rPr>
          <w:sz w:val="30"/>
          <w:szCs w:val="30"/>
          <w:lang w:val="ru-RU"/>
        </w:rPr>
        <w:t>Почвы в биосфере и жизни человека</w:t>
      </w:r>
    </w:p>
    <w:p w:rsidR="00F14DA3" w:rsidRPr="00C86F9C" w:rsidRDefault="00F14DA3" w:rsidP="00C86F9C">
      <w:pPr>
        <w:pStyle w:val="a7"/>
        <w:numPr>
          <w:ilvl w:val="0"/>
          <w:numId w:val="3"/>
        </w:numPr>
        <w:rPr>
          <w:sz w:val="30"/>
          <w:szCs w:val="30"/>
          <w:lang w:val="ru-RU"/>
        </w:rPr>
      </w:pPr>
      <w:r w:rsidRPr="001075E0">
        <w:rPr>
          <w:sz w:val="30"/>
          <w:szCs w:val="30"/>
          <w:lang w:val="ru-RU"/>
        </w:rPr>
        <w:t xml:space="preserve">Почва и </w:t>
      </w:r>
      <w:proofErr w:type="spellStart"/>
      <w:r w:rsidRPr="001075E0">
        <w:rPr>
          <w:sz w:val="30"/>
          <w:szCs w:val="30"/>
          <w:lang w:val="ru-RU"/>
        </w:rPr>
        <w:t>биогеохими</w:t>
      </w:r>
      <w:r w:rsidRPr="00C86F9C">
        <w:rPr>
          <w:sz w:val="30"/>
          <w:szCs w:val="30"/>
        </w:rPr>
        <w:t>ческие</w:t>
      </w:r>
      <w:proofErr w:type="spellEnd"/>
      <w:r w:rsidRPr="00C86F9C">
        <w:rPr>
          <w:sz w:val="30"/>
          <w:szCs w:val="30"/>
        </w:rPr>
        <w:t xml:space="preserve"> </w:t>
      </w:r>
      <w:proofErr w:type="spellStart"/>
      <w:r w:rsidRPr="00C86F9C">
        <w:rPr>
          <w:sz w:val="30"/>
          <w:szCs w:val="30"/>
        </w:rPr>
        <w:t>циклы</w:t>
      </w:r>
      <w:proofErr w:type="spellEnd"/>
      <w:r w:rsidRPr="00C86F9C">
        <w:rPr>
          <w:sz w:val="30"/>
          <w:szCs w:val="30"/>
        </w:rPr>
        <w:t xml:space="preserve"> </w:t>
      </w:r>
      <w:proofErr w:type="spellStart"/>
      <w:r w:rsidRPr="00C86F9C">
        <w:rPr>
          <w:sz w:val="30"/>
          <w:szCs w:val="30"/>
        </w:rPr>
        <w:t>элементов</w:t>
      </w:r>
      <w:proofErr w:type="spellEnd"/>
    </w:p>
    <w:p w:rsidR="00F14DA3" w:rsidRPr="00C86F9C" w:rsidRDefault="00F14DA3" w:rsidP="00C86F9C">
      <w:pPr>
        <w:pStyle w:val="a7"/>
        <w:numPr>
          <w:ilvl w:val="0"/>
          <w:numId w:val="3"/>
        </w:numPr>
        <w:rPr>
          <w:sz w:val="30"/>
          <w:szCs w:val="30"/>
          <w:lang w:val="ru-RU"/>
        </w:rPr>
      </w:pPr>
      <w:proofErr w:type="spellStart"/>
      <w:r w:rsidRPr="00C86F9C">
        <w:rPr>
          <w:sz w:val="30"/>
          <w:szCs w:val="30"/>
          <w:lang w:val="ru-RU"/>
        </w:rPr>
        <w:lastRenderedPageBreak/>
        <w:t>Биокосная</w:t>
      </w:r>
      <w:proofErr w:type="spellEnd"/>
      <w:r w:rsidRPr="00C86F9C">
        <w:rPr>
          <w:sz w:val="30"/>
          <w:szCs w:val="30"/>
          <w:lang w:val="ru-RU"/>
        </w:rPr>
        <w:t xml:space="preserve"> система почвы: взаимодействие биотических и абиотических компонентов</w:t>
      </w:r>
    </w:p>
    <w:p w:rsidR="00F14DA3" w:rsidRPr="001075E0" w:rsidRDefault="00F14DA3" w:rsidP="00C86F9C">
      <w:pPr>
        <w:pStyle w:val="a7"/>
        <w:numPr>
          <w:ilvl w:val="0"/>
          <w:numId w:val="3"/>
        </w:numPr>
        <w:rPr>
          <w:sz w:val="30"/>
          <w:szCs w:val="30"/>
          <w:lang w:val="ru-RU"/>
        </w:rPr>
      </w:pPr>
      <w:r w:rsidRPr="001075E0">
        <w:rPr>
          <w:sz w:val="30"/>
          <w:szCs w:val="30"/>
          <w:lang w:val="ru-RU"/>
        </w:rPr>
        <w:t>Моделирование в почвоведении: результаты, проблемы и  перспективы</w:t>
      </w:r>
    </w:p>
    <w:p w:rsidR="00F14DA3" w:rsidRPr="00C86F9C" w:rsidRDefault="00F14DA3" w:rsidP="00C86F9C">
      <w:pPr>
        <w:pStyle w:val="a7"/>
        <w:numPr>
          <w:ilvl w:val="0"/>
          <w:numId w:val="3"/>
        </w:numPr>
        <w:rPr>
          <w:sz w:val="30"/>
          <w:szCs w:val="30"/>
          <w:lang w:val="ru-RU"/>
        </w:rPr>
      </w:pPr>
      <w:r w:rsidRPr="00C86F9C">
        <w:rPr>
          <w:sz w:val="30"/>
          <w:szCs w:val="30"/>
          <w:lang w:val="ru-RU"/>
        </w:rPr>
        <w:t>Почвообразовательные и почвенно-экологические процессы в экстремальных условиях среды</w:t>
      </w:r>
    </w:p>
    <w:p w:rsidR="00F14DA3" w:rsidRPr="00C86F9C" w:rsidRDefault="00F14DA3" w:rsidP="00C86F9C">
      <w:pPr>
        <w:pStyle w:val="a7"/>
        <w:numPr>
          <w:ilvl w:val="0"/>
          <w:numId w:val="3"/>
        </w:numPr>
        <w:rPr>
          <w:sz w:val="30"/>
          <w:szCs w:val="30"/>
          <w:lang w:val="ru-RU"/>
        </w:rPr>
      </w:pPr>
      <w:r w:rsidRPr="00C86F9C">
        <w:rPr>
          <w:sz w:val="30"/>
          <w:szCs w:val="30"/>
          <w:lang w:val="ru-RU"/>
        </w:rPr>
        <w:t>Информационные ресурсы в почвоведении и их использование в сертификации, нормировании, оценке и мониторинге земель</w:t>
      </w:r>
    </w:p>
    <w:p w:rsidR="00F14DA3" w:rsidRPr="00C86F9C" w:rsidRDefault="00F14DA3" w:rsidP="00C86F9C">
      <w:pPr>
        <w:pStyle w:val="a7"/>
        <w:numPr>
          <w:ilvl w:val="0"/>
          <w:numId w:val="3"/>
        </w:numPr>
        <w:rPr>
          <w:sz w:val="30"/>
          <w:szCs w:val="30"/>
          <w:lang w:val="ru-RU"/>
        </w:rPr>
      </w:pPr>
      <w:r w:rsidRPr="00C86F9C">
        <w:rPr>
          <w:sz w:val="30"/>
          <w:szCs w:val="30"/>
          <w:lang w:val="ru-RU"/>
        </w:rPr>
        <w:t>Эколого-агрохимическая оценка динамики изменения  плодородия почв</w:t>
      </w:r>
    </w:p>
    <w:p w:rsidR="00F14DA3" w:rsidRPr="00C86F9C" w:rsidRDefault="00F14DA3" w:rsidP="00C86F9C">
      <w:pPr>
        <w:pStyle w:val="a7"/>
        <w:numPr>
          <w:ilvl w:val="0"/>
          <w:numId w:val="3"/>
        </w:numPr>
        <w:rPr>
          <w:sz w:val="30"/>
          <w:szCs w:val="30"/>
          <w:lang w:val="ru-RU"/>
        </w:rPr>
      </w:pPr>
      <w:proofErr w:type="spellStart"/>
      <w:r w:rsidRPr="00C86F9C">
        <w:rPr>
          <w:sz w:val="30"/>
          <w:szCs w:val="30"/>
        </w:rPr>
        <w:t>Почвы</w:t>
      </w:r>
      <w:proofErr w:type="spellEnd"/>
      <w:r w:rsidRPr="00C86F9C">
        <w:rPr>
          <w:sz w:val="30"/>
          <w:szCs w:val="30"/>
        </w:rPr>
        <w:t xml:space="preserve"> и </w:t>
      </w:r>
      <w:proofErr w:type="spellStart"/>
      <w:r w:rsidRPr="00C86F9C">
        <w:rPr>
          <w:sz w:val="30"/>
          <w:szCs w:val="30"/>
        </w:rPr>
        <w:t>современные</w:t>
      </w:r>
      <w:proofErr w:type="spellEnd"/>
      <w:r w:rsidRPr="00C86F9C">
        <w:rPr>
          <w:sz w:val="30"/>
          <w:szCs w:val="30"/>
        </w:rPr>
        <w:t xml:space="preserve"> </w:t>
      </w:r>
      <w:proofErr w:type="spellStart"/>
      <w:r w:rsidRPr="00C86F9C">
        <w:rPr>
          <w:sz w:val="30"/>
          <w:szCs w:val="30"/>
        </w:rPr>
        <w:t>системы</w:t>
      </w:r>
      <w:proofErr w:type="spellEnd"/>
      <w:r w:rsidRPr="00C86F9C">
        <w:rPr>
          <w:sz w:val="30"/>
          <w:szCs w:val="30"/>
        </w:rPr>
        <w:t xml:space="preserve"> </w:t>
      </w:r>
      <w:proofErr w:type="spellStart"/>
      <w:r w:rsidRPr="00C86F9C">
        <w:rPr>
          <w:sz w:val="30"/>
          <w:szCs w:val="30"/>
        </w:rPr>
        <w:t>земледелия</w:t>
      </w:r>
      <w:proofErr w:type="spellEnd"/>
    </w:p>
    <w:p w:rsidR="00F14DA3" w:rsidRPr="00C86F9C" w:rsidRDefault="00F14DA3" w:rsidP="00C86F9C">
      <w:pPr>
        <w:pStyle w:val="a7"/>
        <w:numPr>
          <w:ilvl w:val="0"/>
          <w:numId w:val="3"/>
        </w:numPr>
        <w:rPr>
          <w:sz w:val="28"/>
          <w:szCs w:val="28"/>
          <w:lang w:val="ru-RU"/>
        </w:rPr>
      </w:pPr>
      <w:proofErr w:type="spellStart"/>
      <w:r w:rsidRPr="00C86F9C">
        <w:rPr>
          <w:sz w:val="30"/>
          <w:szCs w:val="30"/>
          <w:lang w:val="ru-RU"/>
        </w:rPr>
        <w:t>Антропогенно-преобразованные</w:t>
      </w:r>
      <w:proofErr w:type="spellEnd"/>
      <w:r w:rsidRPr="00C86F9C">
        <w:rPr>
          <w:sz w:val="30"/>
          <w:szCs w:val="30"/>
          <w:lang w:val="ru-RU"/>
        </w:rPr>
        <w:t xml:space="preserve"> почвы и почвенные покровы: строение, функционирование, генезис и эволюция</w:t>
      </w:r>
    </w:p>
    <w:p w:rsidR="00C86F9C" w:rsidRDefault="00C86F9C" w:rsidP="00C86F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16:00 – 19:00 – Круглые столы </w:t>
      </w:r>
      <w:r w:rsidR="001075E0" w:rsidRPr="001075E0">
        <w:rPr>
          <w:sz w:val="28"/>
          <w:szCs w:val="28"/>
          <w:lang w:val="ru-RU"/>
        </w:rPr>
        <w:t>(</w:t>
      </w:r>
      <w:r w:rsidR="001075E0">
        <w:rPr>
          <w:sz w:val="28"/>
          <w:szCs w:val="28"/>
          <w:lang w:val="ru-RU"/>
        </w:rPr>
        <w:t xml:space="preserve">Карельский научный центр РАН – ул. </w:t>
      </w:r>
      <w:proofErr w:type="gramStart"/>
      <w:r w:rsidR="001075E0">
        <w:rPr>
          <w:sz w:val="28"/>
          <w:szCs w:val="28"/>
          <w:lang w:val="ru-RU"/>
        </w:rPr>
        <w:t>Пушкинская</w:t>
      </w:r>
      <w:proofErr w:type="gramEnd"/>
      <w:r w:rsidR="001075E0">
        <w:rPr>
          <w:sz w:val="28"/>
          <w:szCs w:val="28"/>
          <w:lang w:val="ru-RU"/>
        </w:rPr>
        <w:t xml:space="preserve">, 11) </w:t>
      </w:r>
      <w:r>
        <w:rPr>
          <w:sz w:val="28"/>
          <w:szCs w:val="28"/>
          <w:lang w:val="ru-RU"/>
        </w:rPr>
        <w:t>по темам:</w:t>
      </w:r>
    </w:p>
    <w:p w:rsidR="00C86F9C" w:rsidRPr="00C86F9C" w:rsidRDefault="00C86F9C" w:rsidP="00C86F9C">
      <w:pPr>
        <w:pStyle w:val="a7"/>
        <w:numPr>
          <w:ilvl w:val="0"/>
          <w:numId w:val="4"/>
        </w:numPr>
        <w:rPr>
          <w:sz w:val="30"/>
          <w:szCs w:val="30"/>
          <w:lang w:val="ru-RU"/>
        </w:rPr>
      </w:pPr>
      <w:r w:rsidRPr="00C86F9C">
        <w:rPr>
          <w:sz w:val="30"/>
          <w:szCs w:val="30"/>
          <w:lang w:val="ru-RU"/>
        </w:rPr>
        <w:t>Почвоведение и смежные науки</w:t>
      </w:r>
    </w:p>
    <w:p w:rsidR="00C86F9C" w:rsidRPr="00C86F9C" w:rsidRDefault="00C86F9C" w:rsidP="00C86F9C">
      <w:pPr>
        <w:pStyle w:val="a7"/>
        <w:numPr>
          <w:ilvl w:val="0"/>
          <w:numId w:val="4"/>
        </w:numPr>
        <w:rPr>
          <w:sz w:val="30"/>
          <w:szCs w:val="30"/>
          <w:lang w:val="ru-RU"/>
        </w:rPr>
      </w:pPr>
      <w:r w:rsidRPr="00C86F9C">
        <w:rPr>
          <w:sz w:val="30"/>
          <w:szCs w:val="30"/>
          <w:lang w:val="ru-RU"/>
        </w:rPr>
        <w:t>Совершенствование законодательства в области землепользования, сельского хозяйства и экологии</w:t>
      </w:r>
    </w:p>
    <w:p w:rsidR="00C86F9C" w:rsidRPr="00C86F9C" w:rsidRDefault="00C86F9C" w:rsidP="00C86F9C">
      <w:pPr>
        <w:pStyle w:val="a7"/>
        <w:numPr>
          <w:ilvl w:val="0"/>
          <w:numId w:val="4"/>
        </w:numPr>
        <w:rPr>
          <w:sz w:val="30"/>
          <w:szCs w:val="30"/>
          <w:lang w:val="ru-RU"/>
        </w:rPr>
      </w:pPr>
      <w:proofErr w:type="spellStart"/>
      <w:r w:rsidRPr="00C86F9C">
        <w:rPr>
          <w:sz w:val="30"/>
          <w:szCs w:val="30"/>
        </w:rPr>
        <w:t>Проблемы</w:t>
      </w:r>
      <w:proofErr w:type="spellEnd"/>
      <w:r w:rsidRPr="00C86F9C">
        <w:rPr>
          <w:sz w:val="30"/>
          <w:szCs w:val="30"/>
        </w:rPr>
        <w:t xml:space="preserve"> </w:t>
      </w:r>
      <w:proofErr w:type="spellStart"/>
      <w:r w:rsidRPr="00C86F9C">
        <w:rPr>
          <w:sz w:val="30"/>
          <w:szCs w:val="30"/>
        </w:rPr>
        <w:t>лесного</w:t>
      </w:r>
      <w:proofErr w:type="spellEnd"/>
      <w:r w:rsidRPr="00C86F9C">
        <w:rPr>
          <w:sz w:val="30"/>
          <w:szCs w:val="30"/>
        </w:rPr>
        <w:t xml:space="preserve"> </w:t>
      </w:r>
      <w:proofErr w:type="spellStart"/>
      <w:r w:rsidRPr="00C86F9C">
        <w:rPr>
          <w:sz w:val="30"/>
          <w:szCs w:val="30"/>
        </w:rPr>
        <w:t>почвоведения</w:t>
      </w:r>
      <w:proofErr w:type="spellEnd"/>
    </w:p>
    <w:p w:rsidR="00C86F9C" w:rsidRPr="00C86F9C" w:rsidRDefault="00C86F9C" w:rsidP="00C86F9C">
      <w:pPr>
        <w:pStyle w:val="a7"/>
        <w:numPr>
          <w:ilvl w:val="0"/>
          <w:numId w:val="4"/>
        </w:numPr>
        <w:rPr>
          <w:sz w:val="28"/>
          <w:szCs w:val="28"/>
          <w:lang w:val="ru-RU"/>
        </w:rPr>
      </w:pPr>
      <w:r w:rsidRPr="00C86F9C">
        <w:rPr>
          <w:sz w:val="28"/>
          <w:szCs w:val="28"/>
          <w:lang w:val="ru-RU"/>
        </w:rPr>
        <w:t>Вопросы подготовки специалистов в области почвоведения.    Популяризация почвоведения в средствах массовой информации.</w:t>
      </w:r>
    </w:p>
    <w:p w:rsidR="00C86F9C" w:rsidRDefault="00C86F9C" w:rsidP="00C86F9C">
      <w:pPr>
        <w:pStyle w:val="a7"/>
        <w:numPr>
          <w:ilvl w:val="0"/>
          <w:numId w:val="4"/>
        </w:numPr>
        <w:rPr>
          <w:sz w:val="28"/>
          <w:szCs w:val="28"/>
          <w:lang w:val="ru-RU"/>
        </w:rPr>
      </w:pPr>
      <w:r w:rsidRPr="00C86F9C">
        <w:rPr>
          <w:sz w:val="28"/>
          <w:szCs w:val="28"/>
          <w:lang w:val="ru-RU"/>
        </w:rPr>
        <w:t xml:space="preserve">Проблемы исследования и использования торфяных почв. Памяти профессора Н.И. </w:t>
      </w:r>
      <w:proofErr w:type="spellStart"/>
      <w:r w:rsidRPr="00C86F9C">
        <w:rPr>
          <w:sz w:val="28"/>
          <w:szCs w:val="28"/>
          <w:lang w:val="ru-RU"/>
        </w:rPr>
        <w:t>Пьявченко</w:t>
      </w:r>
      <w:proofErr w:type="spellEnd"/>
      <w:r w:rsidRPr="00C86F9C">
        <w:rPr>
          <w:sz w:val="28"/>
          <w:szCs w:val="28"/>
          <w:lang w:val="ru-RU"/>
        </w:rPr>
        <w:t>.</w:t>
      </w:r>
    </w:p>
    <w:p w:rsidR="00D41D0C" w:rsidRDefault="00D41D0C" w:rsidP="00C86F9C">
      <w:pPr>
        <w:rPr>
          <w:sz w:val="28"/>
          <w:szCs w:val="28"/>
          <w:lang w:val="ru-RU"/>
        </w:rPr>
      </w:pPr>
    </w:p>
    <w:p w:rsidR="00C86F9C" w:rsidRPr="00D41D0C" w:rsidRDefault="00C86F9C" w:rsidP="00D41D0C">
      <w:pPr>
        <w:pStyle w:val="a7"/>
        <w:numPr>
          <w:ilvl w:val="0"/>
          <w:numId w:val="7"/>
        </w:numPr>
        <w:rPr>
          <w:b/>
          <w:sz w:val="28"/>
          <w:szCs w:val="28"/>
          <w:lang w:val="ru-RU"/>
        </w:rPr>
      </w:pPr>
      <w:proofErr w:type="gramStart"/>
      <w:r w:rsidRPr="00D41D0C">
        <w:rPr>
          <w:b/>
          <w:sz w:val="28"/>
          <w:szCs w:val="28"/>
          <w:lang w:val="ru-RU"/>
        </w:rPr>
        <w:t>15 августа</w:t>
      </w:r>
      <w:r w:rsidR="001075E0">
        <w:rPr>
          <w:b/>
          <w:sz w:val="28"/>
          <w:szCs w:val="28"/>
          <w:lang w:val="ru-RU"/>
        </w:rPr>
        <w:t xml:space="preserve"> </w:t>
      </w:r>
      <w:r w:rsidR="001075E0" w:rsidRPr="001075E0">
        <w:rPr>
          <w:sz w:val="28"/>
          <w:szCs w:val="28"/>
          <w:lang w:val="ru-RU"/>
        </w:rPr>
        <w:t>(</w:t>
      </w:r>
      <w:r w:rsidR="001075E0">
        <w:rPr>
          <w:sz w:val="28"/>
          <w:szCs w:val="28"/>
          <w:lang w:val="ru-RU"/>
        </w:rPr>
        <w:t>Карельский научный центр РАН – ул. Пушкинская, 11, Петрозаводский государственный университет – пр.</w:t>
      </w:r>
      <w:proofErr w:type="gramEnd"/>
      <w:r w:rsidR="001075E0">
        <w:rPr>
          <w:sz w:val="28"/>
          <w:szCs w:val="28"/>
          <w:lang w:val="ru-RU"/>
        </w:rPr>
        <w:t xml:space="preserve"> Ленина, 33, Карельская государственная педагогическая академия</w:t>
      </w:r>
      <w:r w:rsidR="001075E0" w:rsidRPr="001075E0">
        <w:rPr>
          <w:sz w:val="28"/>
          <w:szCs w:val="28"/>
          <w:lang w:val="ru-RU"/>
        </w:rPr>
        <w:t xml:space="preserve"> </w:t>
      </w:r>
      <w:r w:rsidR="001075E0">
        <w:rPr>
          <w:sz w:val="28"/>
          <w:szCs w:val="28"/>
          <w:lang w:val="ru-RU"/>
        </w:rPr>
        <w:t xml:space="preserve">– ул. Пушкинская, 17, пр. </w:t>
      </w:r>
      <w:proofErr w:type="gramStart"/>
      <w:r w:rsidR="001075E0">
        <w:rPr>
          <w:sz w:val="28"/>
          <w:szCs w:val="28"/>
          <w:lang w:val="ru-RU"/>
        </w:rPr>
        <w:t>Ленина, 29)</w:t>
      </w:r>
      <w:proofErr w:type="gramEnd"/>
    </w:p>
    <w:p w:rsidR="00C86F9C" w:rsidRDefault="00C86F9C" w:rsidP="00C86F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9:00 – 18:00 – Представление и обсуждение стендовых докладов по тематике комиссий, подкомиссий и рабочих групп </w:t>
      </w:r>
      <w:proofErr w:type="spellStart"/>
      <w:r>
        <w:rPr>
          <w:sz w:val="28"/>
          <w:szCs w:val="28"/>
          <w:lang w:val="ru-RU"/>
        </w:rPr>
        <w:t>Докучаевского</w:t>
      </w:r>
      <w:proofErr w:type="spellEnd"/>
      <w:r>
        <w:rPr>
          <w:sz w:val="28"/>
          <w:szCs w:val="28"/>
          <w:lang w:val="ru-RU"/>
        </w:rPr>
        <w:t xml:space="preserve"> общества почвоведов:</w:t>
      </w:r>
    </w:p>
    <w:p w:rsidR="00C86F9C" w:rsidRPr="00D41D0C" w:rsidRDefault="00C86F9C" w:rsidP="00D41D0C">
      <w:pPr>
        <w:pStyle w:val="4"/>
        <w:numPr>
          <w:ilvl w:val="0"/>
          <w:numId w:val="6"/>
        </w:numPr>
        <w:spacing w:line="360" w:lineRule="auto"/>
        <w:rPr>
          <w:szCs w:val="28"/>
        </w:rPr>
      </w:pPr>
      <w:r w:rsidRPr="00D41D0C">
        <w:rPr>
          <w:szCs w:val="28"/>
        </w:rPr>
        <w:t xml:space="preserve">Физика почв </w:t>
      </w:r>
    </w:p>
    <w:p w:rsidR="00D41D0C" w:rsidRPr="00D41D0C" w:rsidRDefault="00D41D0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Химия почв</w:t>
      </w:r>
    </w:p>
    <w:p w:rsidR="00D41D0C" w:rsidRPr="00D41D0C" w:rsidRDefault="00D41D0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Биология почв</w:t>
      </w:r>
    </w:p>
    <w:p w:rsidR="00D41D0C" w:rsidRPr="00D41D0C" w:rsidRDefault="00D41D0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Агрохимия и плодородие почв</w:t>
      </w:r>
    </w:p>
    <w:p w:rsidR="00D41D0C" w:rsidRPr="00D41D0C" w:rsidRDefault="00D41D0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Генезис, география, классификация почв</w:t>
      </w:r>
    </w:p>
    <w:p w:rsidR="00D41D0C" w:rsidRPr="00D41D0C" w:rsidRDefault="00D41D0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proofErr w:type="spellStart"/>
      <w:r w:rsidRPr="00D41D0C">
        <w:rPr>
          <w:sz w:val="28"/>
          <w:szCs w:val="28"/>
          <w:lang w:val="ru-RU"/>
        </w:rPr>
        <w:t>Педометрика</w:t>
      </w:r>
      <w:proofErr w:type="spellEnd"/>
    </w:p>
    <w:p w:rsidR="00D41D0C" w:rsidRPr="00D41D0C" w:rsidRDefault="00D41D0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Мелиорация почв</w:t>
      </w:r>
    </w:p>
    <w:p w:rsidR="00D41D0C" w:rsidRPr="00D41D0C" w:rsidRDefault="00D41D0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Минералогия почв</w:t>
      </w:r>
    </w:p>
    <w:p w:rsidR="00D41D0C" w:rsidRPr="00D41D0C" w:rsidRDefault="00D41D0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Комиссия по истории, философии и социологии  почвоведения</w:t>
      </w:r>
    </w:p>
    <w:p w:rsidR="00C86F9C" w:rsidRPr="00D41D0C" w:rsidRDefault="00C86F9C" w:rsidP="00D41D0C">
      <w:pPr>
        <w:pStyle w:val="4"/>
        <w:numPr>
          <w:ilvl w:val="0"/>
          <w:numId w:val="6"/>
        </w:numPr>
        <w:spacing w:line="360" w:lineRule="auto"/>
        <w:rPr>
          <w:szCs w:val="28"/>
        </w:rPr>
      </w:pPr>
      <w:r w:rsidRPr="00D41D0C">
        <w:rPr>
          <w:szCs w:val="28"/>
        </w:rPr>
        <w:t>Подкомиссия по физико-механическим свойствам и технологии почв</w:t>
      </w:r>
    </w:p>
    <w:p w:rsidR="00C86F9C" w:rsidRPr="00D41D0C" w:rsidRDefault="00C86F9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Подкомиссия по органическому  веществу почв</w:t>
      </w:r>
    </w:p>
    <w:p w:rsidR="00C86F9C" w:rsidRPr="00D41D0C" w:rsidRDefault="00C86F9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proofErr w:type="spellStart"/>
      <w:r w:rsidRPr="00D41D0C">
        <w:rPr>
          <w:sz w:val="28"/>
          <w:szCs w:val="28"/>
        </w:rPr>
        <w:t>Подкомиссия</w:t>
      </w:r>
      <w:proofErr w:type="spellEnd"/>
      <w:r w:rsidRPr="00D41D0C">
        <w:rPr>
          <w:sz w:val="28"/>
          <w:szCs w:val="28"/>
        </w:rPr>
        <w:t xml:space="preserve"> </w:t>
      </w:r>
      <w:proofErr w:type="spellStart"/>
      <w:r w:rsidRPr="00D41D0C">
        <w:rPr>
          <w:sz w:val="28"/>
          <w:szCs w:val="28"/>
        </w:rPr>
        <w:t>по</w:t>
      </w:r>
      <w:proofErr w:type="spellEnd"/>
      <w:r w:rsidRPr="00D41D0C">
        <w:rPr>
          <w:sz w:val="28"/>
          <w:szCs w:val="28"/>
        </w:rPr>
        <w:t xml:space="preserve"> </w:t>
      </w:r>
      <w:proofErr w:type="spellStart"/>
      <w:r w:rsidRPr="00D41D0C">
        <w:rPr>
          <w:sz w:val="28"/>
          <w:szCs w:val="28"/>
        </w:rPr>
        <w:t>химическому</w:t>
      </w:r>
      <w:proofErr w:type="spellEnd"/>
      <w:r w:rsidRPr="00D41D0C">
        <w:rPr>
          <w:sz w:val="28"/>
          <w:szCs w:val="28"/>
        </w:rPr>
        <w:t xml:space="preserve"> </w:t>
      </w:r>
      <w:proofErr w:type="spellStart"/>
      <w:r w:rsidRPr="00D41D0C">
        <w:rPr>
          <w:sz w:val="28"/>
          <w:szCs w:val="28"/>
        </w:rPr>
        <w:t>загрязнению</w:t>
      </w:r>
      <w:proofErr w:type="spellEnd"/>
      <w:r w:rsidRPr="00D41D0C">
        <w:rPr>
          <w:sz w:val="28"/>
          <w:szCs w:val="28"/>
        </w:rPr>
        <w:t xml:space="preserve"> </w:t>
      </w:r>
      <w:proofErr w:type="spellStart"/>
      <w:r w:rsidRPr="00D41D0C">
        <w:rPr>
          <w:sz w:val="28"/>
          <w:szCs w:val="28"/>
        </w:rPr>
        <w:t>почв</w:t>
      </w:r>
      <w:proofErr w:type="spellEnd"/>
    </w:p>
    <w:p w:rsidR="00C86F9C" w:rsidRPr="00D41D0C" w:rsidRDefault="00C86F9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Подкомиссия по почвенной зоологии</w:t>
      </w:r>
    </w:p>
    <w:p w:rsidR="00C86F9C" w:rsidRPr="00D41D0C" w:rsidRDefault="00C86F9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Подкомиссия по агроэкологической и кадастровой оценке почв и земель</w:t>
      </w:r>
    </w:p>
    <w:p w:rsidR="00C86F9C" w:rsidRPr="00D41D0C" w:rsidRDefault="00CD3A71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Подкомиссия </w:t>
      </w:r>
      <w:r w:rsidR="00C86F9C" w:rsidRPr="00D41D0C">
        <w:rPr>
          <w:sz w:val="28"/>
          <w:szCs w:val="28"/>
          <w:lang w:val="ru-RU"/>
        </w:rPr>
        <w:t>Почвы и окружающая среда</w:t>
      </w:r>
    </w:p>
    <w:p w:rsidR="00C86F9C" w:rsidRPr="00D41D0C" w:rsidRDefault="00C86F9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Подкомиссия по лесному почвоведению</w:t>
      </w:r>
    </w:p>
    <w:p w:rsidR="00C86F9C" w:rsidRPr="00D41D0C" w:rsidRDefault="00C86F9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Подкомиссия Картография почв: принципы и методы</w:t>
      </w:r>
    </w:p>
    <w:p w:rsidR="00C86F9C" w:rsidRPr="00D41D0C" w:rsidRDefault="00C86F9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 xml:space="preserve">Подкомиссия по </w:t>
      </w:r>
      <w:proofErr w:type="spellStart"/>
      <w:r w:rsidRPr="00D41D0C">
        <w:rPr>
          <w:sz w:val="28"/>
          <w:szCs w:val="28"/>
          <w:lang w:val="ru-RU"/>
        </w:rPr>
        <w:t>микроморфологии</w:t>
      </w:r>
      <w:proofErr w:type="spellEnd"/>
      <w:r w:rsidRPr="00D41D0C">
        <w:rPr>
          <w:sz w:val="28"/>
          <w:szCs w:val="28"/>
          <w:lang w:val="ru-RU"/>
        </w:rPr>
        <w:t xml:space="preserve"> почв</w:t>
      </w:r>
    </w:p>
    <w:p w:rsidR="00C86F9C" w:rsidRPr="00D41D0C" w:rsidRDefault="00C86F9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Подкомиссия по Красной книге и особой охране почв</w:t>
      </w:r>
    </w:p>
    <w:p w:rsidR="00D41D0C" w:rsidRPr="00D41D0C" w:rsidRDefault="00D41D0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Подкомиссия по мелиорации гидроморфных почв</w:t>
      </w:r>
    </w:p>
    <w:p w:rsidR="00D41D0C" w:rsidRPr="00D41D0C" w:rsidRDefault="00D41D0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Подкомиссия по охране почв от эрозии</w:t>
      </w:r>
    </w:p>
    <w:p w:rsidR="00D41D0C" w:rsidRPr="00D41D0C" w:rsidRDefault="00D41D0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Подкомиссия по рекультивации нарушенных и загрязненных земель</w:t>
      </w:r>
    </w:p>
    <w:p w:rsidR="00C86F9C" w:rsidRPr="00D41D0C" w:rsidRDefault="00C86F9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Рабочая группа по мерзлотным почвам</w:t>
      </w:r>
    </w:p>
    <w:p w:rsidR="00C86F9C" w:rsidRPr="00D41D0C" w:rsidRDefault="00C86F9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Рабочая группа по исследованию черноземов</w:t>
      </w:r>
    </w:p>
    <w:p w:rsidR="00C86F9C" w:rsidRDefault="00C86F9C" w:rsidP="00D41D0C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D41D0C">
        <w:rPr>
          <w:sz w:val="28"/>
          <w:szCs w:val="28"/>
          <w:lang w:val="ru-RU"/>
        </w:rPr>
        <w:t>Рабочая группа по аридным землям</w:t>
      </w:r>
    </w:p>
    <w:p w:rsidR="001075E0" w:rsidRPr="001075E0" w:rsidRDefault="001075E0" w:rsidP="001075E0">
      <w:pPr>
        <w:ind w:left="360" w:firstLine="0"/>
        <w:rPr>
          <w:sz w:val="28"/>
          <w:szCs w:val="28"/>
          <w:lang w:val="ru-RU"/>
        </w:rPr>
      </w:pPr>
    </w:p>
    <w:p w:rsidR="00D41D0C" w:rsidRPr="0008692E" w:rsidRDefault="00D41D0C" w:rsidP="0008692E">
      <w:pPr>
        <w:pStyle w:val="a7"/>
        <w:numPr>
          <w:ilvl w:val="0"/>
          <w:numId w:val="8"/>
        </w:numPr>
        <w:rPr>
          <w:b/>
          <w:sz w:val="28"/>
          <w:szCs w:val="28"/>
          <w:lang w:val="ru-RU"/>
        </w:rPr>
      </w:pPr>
      <w:r w:rsidRPr="0008692E">
        <w:rPr>
          <w:b/>
          <w:sz w:val="28"/>
          <w:szCs w:val="28"/>
          <w:lang w:val="ru-RU"/>
        </w:rPr>
        <w:lastRenderedPageBreak/>
        <w:t>16 августа</w:t>
      </w:r>
      <w:r w:rsidR="001075E0">
        <w:rPr>
          <w:b/>
          <w:sz w:val="28"/>
          <w:szCs w:val="28"/>
          <w:lang w:val="ru-RU"/>
        </w:rPr>
        <w:t xml:space="preserve"> </w:t>
      </w:r>
      <w:r w:rsidR="001075E0" w:rsidRPr="001075E0">
        <w:rPr>
          <w:sz w:val="28"/>
          <w:szCs w:val="28"/>
          <w:lang w:val="ru-RU"/>
        </w:rPr>
        <w:t>(</w:t>
      </w:r>
      <w:r w:rsidR="001075E0">
        <w:rPr>
          <w:sz w:val="28"/>
          <w:szCs w:val="28"/>
          <w:lang w:val="ru-RU"/>
        </w:rPr>
        <w:t xml:space="preserve">Карельский научный центр РАН – ул. </w:t>
      </w:r>
      <w:proofErr w:type="gramStart"/>
      <w:r w:rsidR="001075E0">
        <w:rPr>
          <w:sz w:val="28"/>
          <w:szCs w:val="28"/>
          <w:lang w:val="ru-RU"/>
        </w:rPr>
        <w:t>Пушкинская</w:t>
      </w:r>
      <w:proofErr w:type="gramEnd"/>
      <w:r w:rsidR="001075E0">
        <w:rPr>
          <w:sz w:val="28"/>
          <w:szCs w:val="28"/>
          <w:lang w:val="ru-RU"/>
        </w:rPr>
        <w:t xml:space="preserve">, 11, Институт языка, литературы и истории </w:t>
      </w:r>
      <w:proofErr w:type="spellStart"/>
      <w:r w:rsidR="001075E0">
        <w:rPr>
          <w:sz w:val="28"/>
          <w:szCs w:val="28"/>
          <w:lang w:val="ru-RU"/>
        </w:rPr>
        <w:t>КарНЦ</w:t>
      </w:r>
      <w:proofErr w:type="spellEnd"/>
      <w:r w:rsidR="001075E0">
        <w:rPr>
          <w:sz w:val="28"/>
          <w:szCs w:val="28"/>
          <w:lang w:val="ru-RU"/>
        </w:rPr>
        <w:t xml:space="preserve"> РАН)</w:t>
      </w:r>
    </w:p>
    <w:p w:rsidR="00D41D0C" w:rsidRDefault="00D41D0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Мастер-класс для молодых учёных, аспирантов и студентов.</w:t>
      </w:r>
    </w:p>
    <w:p w:rsidR="00D41D0C" w:rsidRPr="00D41D0C" w:rsidRDefault="00D41D0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9:00 – 10:30 – Грант, проект, контракт, хоздоговор: как получить деньги на свои исследования? (Лукина Н.В., </w:t>
      </w:r>
      <w:proofErr w:type="gramStart"/>
      <w:r>
        <w:rPr>
          <w:sz w:val="28"/>
          <w:szCs w:val="28"/>
          <w:lang w:val="ru-RU"/>
        </w:rPr>
        <w:t>д.б</w:t>
      </w:r>
      <w:proofErr w:type="gramEnd"/>
      <w:r>
        <w:rPr>
          <w:sz w:val="28"/>
          <w:szCs w:val="28"/>
          <w:lang w:val="ru-RU"/>
        </w:rPr>
        <w:t xml:space="preserve">.н. </w:t>
      </w:r>
      <w:r w:rsidRPr="00D41D0C">
        <w:rPr>
          <w:sz w:val="28"/>
          <w:szCs w:val="28"/>
          <w:lang w:val="ru-RU"/>
        </w:rPr>
        <w:t>Центр по проблемам экологии и продуктивности лесов РАН</w:t>
      </w:r>
      <w:r>
        <w:rPr>
          <w:sz w:val="28"/>
          <w:szCs w:val="28"/>
          <w:lang w:val="ru-RU"/>
        </w:rPr>
        <w:t>)</w:t>
      </w:r>
    </w:p>
    <w:p w:rsidR="00D41D0C" w:rsidRDefault="00D41D0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10:30 – 12:00 – Как подать заявку на грант РФФИ? (</w:t>
      </w:r>
      <w:proofErr w:type="spellStart"/>
      <w:r>
        <w:rPr>
          <w:sz w:val="28"/>
          <w:szCs w:val="28"/>
          <w:lang w:val="ru-RU"/>
        </w:rPr>
        <w:t>Горячкин</w:t>
      </w:r>
      <w:proofErr w:type="spellEnd"/>
      <w:r>
        <w:rPr>
          <w:sz w:val="28"/>
          <w:szCs w:val="28"/>
          <w:lang w:val="ru-RU"/>
        </w:rPr>
        <w:t xml:space="preserve"> С.В., </w:t>
      </w:r>
      <w:r w:rsidR="0008692E">
        <w:rPr>
          <w:sz w:val="28"/>
          <w:szCs w:val="28"/>
          <w:lang w:val="ru-RU"/>
        </w:rPr>
        <w:t>д.г.н., Институт географии РАН)</w:t>
      </w:r>
    </w:p>
    <w:p w:rsidR="00D41D0C" w:rsidRDefault="000869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12:00 – 13:30 – Как подать заявку на грант с зарубежным партнёром? (</w:t>
      </w:r>
      <w:proofErr w:type="spellStart"/>
      <w:r>
        <w:rPr>
          <w:sz w:val="28"/>
          <w:szCs w:val="28"/>
          <w:lang w:val="ru-RU"/>
        </w:rPr>
        <w:t>Бахмет</w:t>
      </w:r>
      <w:proofErr w:type="spellEnd"/>
      <w:r>
        <w:rPr>
          <w:sz w:val="28"/>
          <w:szCs w:val="28"/>
          <w:lang w:val="ru-RU"/>
        </w:rPr>
        <w:t xml:space="preserve"> О.Н., </w:t>
      </w:r>
      <w:proofErr w:type="gramStart"/>
      <w:r>
        <w:rPr>
          <w:sz w:val="28"/>
          <w:szCs w:val="28"/>
          <w:lang w:val="ru-RU"/>
        </w:rPr>
        <w:t>к.б</w:t>
      </w:r>
      <w:proofErr w:type="gramEnd"/>
      <w:r>
        <w:rPr>
          <w:sz w:val="28"/>
          <w:szCs w:val="28"/>
          <w:lang w:val="ru-RU"/>
        </w:rPr>
        <w:t xml:space="preserve">.н., Институт леса </w:t>
      </w:r>
      <w:proofErr w:type="spellStart"/>
      <w:r>
        <w:rPr>
          <w:sz w:val="28"/>
          <w:szCs w:val="28"/>
          <w:lang w:val="ru-RU"/>
        </w:rPr>
        <w:t>КарНЦ</w:t>
      </w:r>
      <w:proofErr w:type="spellEnd"/>
      <w:r>
        <w:rPr>
          <w:sz w:val="28"/>
          <w:szCs w:val="28"/>
          <w:lang w:val="ru-RU"/>
        </w:rPr>
        <w:t xml:space="preserve"> РАН)</w:t>
      </w:r>
    </w:p>
    <w:p w:rsidR="0008692E" w:rsidRDefault="000869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13:30 – 14:30 – обед</w:t>
      </w:r>
    </w:p>
    <w:p w:rsidR="0008692E" w:rsidRDefault="000869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14:30 – 16:00 – Как написать и успешно подать статью в журнал «Почвоведение»? (Геннадиев А.Н., д.г.н., Географический ф-т МГУ им. М.В. Ломоносова)</w:t>
      </w:r>
    </w:p>
    <w:p w:rsidR="0008692E" w:rsidRDefault="000869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16:00 – 17:30 – Как написать и успешно подать статью в международный журнал? (Красильников П.В., </w:t>
      </w:r>
      <w:proofErr w:type="gramStart"/>
      <w:r>
        <w:rPr>
          <w:sz w:val="28"/>
          <w:szCs w:val="28"/>
          <w:lang w:val="ru-RU"/>
        </w:rPr>
        <w:t>д.б</w:t>
      </w:r>
      <w:proofErr w:type="gramEnd"/>
      <w:r>
        <w:rPr>
          <w:sz w:val="28"/>
          <w:szCs w:val="28"/>
          <w:lang w:val="ru-RU"/>
        </w:rPr>
        <w:t>.н., Евразийский центр по продовольственной безопасности МГУ им. М.В. Ломоносова)</w:t>
      </w:r>
    </w:p>
    <w:p w:rsidR="0008692E" w:rsidRDefault="000869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17:30 – 18:30 – Обсуждение (5 статей молодых учёных пройдёт обсуждение и рецензирование перед подачей в журнал «Почвоведение»)</w:t>
      </w:r>
    </w:p>
    <w:p w:rsidR="0008692E" w:rsidRDefault="000869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18:30 – 19:00 – награждение победителей конкурса на лучший стендовый доклад. Закрытие конференции.</w:t>
      </w:r>
    </w:p>
    <w:p w:rsidR="0008692E" w:rsidRDefault="0008692E">
      <w:pPr>
        <w:autoSpaceDE/>
        <w:autoSpaceDN/>
        <w:adjustRightInd/>
        <w:ind w:left="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8692E" w:rsidRPr="0008692E" w:rsidRDefault="0008692E">
      <w:pPr>
        <w:rPr>
          <w:b/>
          <w:sz w:val="28"/>
          <w:szCs w:val="28"/>
          <w:lang w:val="ru-RU"/>
        </w:rPr>
      </w:pPr>
      <w:r w:rsidRPr="0008692E">
        <w:rPr>
          <w:b/>
          <w:sz w:val="28"/>
          <w:szCs w:val="28"/>
          <w:lang w:val="ru-RU"/>
        </w:rPr>
        <w:lastRenderedPageBreak/>
        <w:t>ПРИЛОЖЕНИЕ 1.</w:t>
      </w:r>
    </w:p>
    <w:p w:rsidR="0008692E" w:rsidRDefault="0008692E">
      <w:pPr>
        <w:rPr>
          <w:sz w:val="28"/>
          <w:szCs w:val="28"/>
          <w:lang w:val="ru-RU"/>
        </w:rPr>
      </w:pPr>
    </w:p>
    <w:p w:rsidR="0008692E" w:rsidRPr="0008692E" w:rsidRDefault="0008692E">
      <w:pPr>
        <w:rPr>
          <w:b/>
          <w:sz w:val="28"/>
          <w:szCs w:val="28"/>
          <w:lang w:val="ru-RU"/>
        </w:rPr>
      </w:pPr>
      <w:r w:rsidRPr="0008692E">
        <w:rPr>
          <w:b/>
          <w:sz w:val="28"/>
          <w:szCs w:val="28"/>
          <w:lang w:val="ru-RU"/>
        </w:rPr>
        <w:t>Регистрационный листок</w:t>
      </w:r>
    </w:p>
    <w:tbl>
      <w:tblPr>
        <w:tblStyle w:val="a8"/>
        <w:tblW w:w="0" w:type="auto"/>
        <w:tblInd w:w="284" w:type="dxa"/>
        <w:tblLook w:val="04A0"/>
      </w:tblPr>
      <w:tblGrid>
        <w:gridCol w:w="3096"/>
        <w:gridCol w:w="1264"/>
        <w:gridCol w:w="1831"/>
        <w:gridCol w:w="3096"/>
      </w:tblGrid>
      <w:tr w:rsidR="0008692E" w:rsidTr="00D20794">
        <w:tc>
          <w:tcPr>
            <w:tcW w:w="9287" w:type="dxa"/>
            <w:gridSpan w:val="4"/>
          </w:tcPr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</w:p>
        </w:tc>
      </w:tr>
      <w:tr w:rsidR="0008692E" w:rsidTr="0008692E">
        <w:tc>
          <w:tcPr>
            <w:tcW w:w="4360" w:type="dxa"/>
            <w:gridSpan w:val="2"/>
          </w:tcPr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рождения (число, месяц, год)</w:t>
            </w:r>
          </w:p>
        </w:tc>
        <w:tc>
          <w:tcPr>
            <w:tcW w:w="4927" w:type="dxa"/>
            <w:gridSpan w:val="2"/>
          </w:tcPr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Место работы</w:t>
            </w:r>
            <w:r w:rsidR="00CC4BA5">
              <w:rPr>
                <w:sz w:val="28"/>
                <w:szCs w:val="28"/>
                <w:lang w:val="ru-RU"/>
              </w:rPr>
              <w:t>:</w:t>
            </w:r>
          </w:p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</w:p>
          <w:p w:rsidR="00CC4BA5" w:rsidRDefault="00CC4BA5">
            <w:pPr>
              <w:ind w:left="0" w:firstLine="0"/>
              <w:rPr>
                <w:sz w:val="28"/>
                <w:szCs w:val="28"/>
                <w:lang w:val="ru-RU"/>
              </w:rPr>
            </w:pPr>
          </w:p>
          <w:p w:rsidR="00CC4BA5" w:rsidRDefault="00CC4BA5">
            <w:pPr>
              <w:ind w:left="0" w:firstLine="0"/>
              <w:rPr>
                <w:sz w:val="28"/>
                <w:szCs w:val="28"/>
                <w:lang w:val="ru-RU"/>
              </w:rPr>
            </w:pPr>
          </w:p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08692E" w:rsidTr="0008692E">
        <w:tc>
          <w:tcPr>
            <w:tcW w:w="3096" w:type="dxa"/>
          </w:tcPr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Участник Съезда </w:t>
            </w:r>
            <w:proofErr w:type="gramStart"/>
            <w:r>
              <w:rPr>
                <w:sz w:val="28"/>
                <w:szCs w:val="28"/>
                <w:lang w:val="ru-RU"/>
              </w:rPr>
              <w:t>ДОП</w:t>
            </w:r>
            <w:proofErr w:type="gramEnd"/>
            <w:r>
              <w:rPr>
                <w:sz w:val="28"/>
                <w:szCs w:val="28"/>
                <w:lang w:val="ru-RU"/>
              </w:rPr>
              <w:t>?</w:t>
            </w:r>
          </w:p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</w:p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3095" w:type="dxa"/>
            <w:gridSpan w:val="2"/>
          </w:tcPr>
          <w:p w:rsidR="0008692E" w:rsidRDefault="0008692E" w:rsidP="0008692E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ВУЗ, который окончил (учится, если студент или аспирант)</w:t>
            </w:r>
            <w:r w:rsidR="00CC4BA5">
              <w:rPr>
                <w:sz w:val="28"/>
                <w:szCs w:val="28"/>
                <w:lang w:val="ru-RU"/>
              </w:rPr>
              <w:t>:</w:t>
            </w:r>
          </w:p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</w:p>
          <w:p w:rsidR="00CC4BA5" w:rsidRDefault="00CC4BA5">
            <w:pPr>
              <w:ind w:left="0" w:firstLine="0"/>
              <w:rPr>
                <w:sz w:val="28"/>
                <w:szCs w:val="28"/>
                <w:lang w:val="ru-RU"/>
              </w:rPr>
            </w:pPr>
          </w:p>
          <w:p w:rsidR="00CC4BA5" w:rsidRDefault="00CC4BA5">
            <w:pPr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Должность</w:t>
            </w:r>
            <w:r w:rsidR="00CC4BA5">
              <w:rPr>
                <w:sz w:val="28"/>
                <w:szCs w:val="28"/>
                <w:lang w:val="ru-RU"/>
              </w:rPr>
              <w:t>:</w:t>
            </w:r>
          </w:p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</w:p>
          <w:p w:rsidR="0008692E" w:rsidRDefault="0008692E">
            <w:pPr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CC4BA5" w:rsidTr="00D83A80">
        <w:tc>
          <w:tcPr>
            <w:tcW w:w="3096" w:type="dxa"/>
          </w:tcPr>
          <w:p w:rsidR="00CC4BA5" w:rsidRDefault="00CC4BA5" w:rsidP="00CC4BA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 стендового доклада</w:t>
            </w:r>
          </w:p>
          <w:p w:rsidR="00CC4BA5" w:rsidRDefault="00CC4BA5" w:rsidP="00CC4BA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ДА/НЕТ</w:t>
            </w:r>
          </w:p>
          <w:p w:rsidR="00CC4BA5" w:rsidRDefault="00CC4BA5" w:rsidP="00CC4BA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CC4BA5" w:rsidRDefault="00CC4BA5" w:rsidP="00CC4BA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6191" w:type="dxa"/>
            <w:gridSpan w:val="3"/>
          </w:tcPr>
          <w:p w:rsidR="00CC4BA5" w:rsidRDefault="00CC4BA5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доклада:</w:t>
            </w:r>
          </w:p>
        </w:tc>
      </w:tr>
      <w:tr w:rsidR="00CC4BA5" w:rsidTr="0008692E">
        <w:tc>
          <w:tcPr>
            <w:tcW w:w="3096" w:type="dxa"/>
          </w:tcPr>
          <w:p w:rsidR="00CC4BA5" w:rsidRDefault="00CC4BA5" w:rsidP="00CC4BA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какой сессии/симпозиуму относится доклад:</w:t>
            </w:r>
          </w:p>
          <w:p w:rsidR="00CC4BA5" w:rsidRDefault="00CC4BA5" w:rsidP="00CC4BA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CC4BA5" w:rsidRDefault="00CC4BA5" w:rsidP="00CC4BA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CC4BA5" w:rsidRDefault="00CC4BA5" w:rsidP="00CC4BA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095" w:type="dxa"/>
            <w:gridSpan w:val="2"/>
          </w:tcPr>
          <w:p w:rsidR="00CC4BA5" w:rsidRDefault="00CC4BA5" w:rsidP="00CC4BA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электронной почты:</w:t>
            </w:r>
          </w:p>
        </w:tc>
        <w:tc>
          <w:tcPr>
            <w:tcW w:w="3096" w:type="dxa"/>
          </w:tcPr>
          <w:p w:rsidR="00CC4BA5" w:rsidRDefault="00CC4BA5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заполнения:</w:t>
            </w:r>
          </w:p>
        </w:tc>
      </w:tr>
    </w:tbl>
    <w:p w:rsidR="00CC4BA5" w:rsidRDefault="00CC4BA5">
      <w:pPr>
        <w:rPr>
          <w:sz w:val="28"/>
          <w:szCs w:val="28"/>
          <w:lang w:val="ru-RU"/>
        </w:rPr>
      </w:pPr>
    </w:p>
    <w:p w:rsidR="0008692E" w:rsidRPr="00D41D0C" w:rsidRDefault="00CC4B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08692E" w:rsidRPr="00D41D0C" w:rsidSect="00BA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3D11"/>
    <w:multiLevelType w:val="hybridMultilevel"/>
    <w:tmpl w:val="EDDA5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87D"/>
    <w:multiLevelType w:val="hybridMultilevel"/>
    <w:tmpl w:val="AFA26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227D9"/>
    <w:multiLevelType w:val="hybridMultilevel"/>
    <w:tmpl w:val="D9AC54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13F1B"/>
    <w:multiLevelType w:val="hybridMultilevel"/>
    <w:tmpl w:val="779C3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443CE"/>
    <w:multiLevelType w:val="hybridMultilevel"/>
    <w:tmpl w:val="00E0D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403FC"/>
    <w:multiLevelType w:val="hybridMultilevel"/>
    <w:tmpl w:val="0D48F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0534F"/>
    <w:multiLevelType w:val="hybridMultilevel"/>
    <w:tmpl w:val="063A4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E62E93"/>
    <w:multiLevelType w:val="hybridMultilevel"/>
    <w:tmpl w:val="DC400A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82D"/>
    <w:rsid w:val="00040B7F"/>
    <w:rsid w:val="0008692E"/>
    <w:rsid w:val="001014D5"/>
    <w:rsid w:val="001075E0"/>
    <w:rsid w:val="003A21B1"/>
    <w:rsid w:val="0049282D"/>
    <w:rsid w:val="004C0F90"/>
    <w:rsid w:val="00632A08"/>
    <w:rsid w:val="00635201"/>
    <w:rsid w:val="0071597E"/>
    <w:rsid w:val="00956F61"/>
    <w:rsid w:val="00A90B8E"/>
    <w:rsid w:val="00AA1467"/>
    <w:rsid w:val="00BA105A"/>
    <w:rsid w:val="00C86F9C"/>
    <w:rsid w:val="00CC4BA5"/>
    <w:rsid w:val="00CD3A71"/>
    <w:rsid w:val="00D41D0C"/>
    <w:rsid w:val="00E22D6D"/>
    <w:rsid w:val="00F1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6D"/>
    <w:pPr>
      <w:autoSpaceDE w:val="0"/>
      <w:autoSpaceDN w:val="0"/>
      <w:adjustRightInd w:val="0"/>
      <w:ind w:left="284" w:hanging="284"/>
    </w:pPr>
    <w:rPr>
      <w:sz w:val="24"/>
      <w:szCs w:val="24"/>
      <w:lang w:val="en-GB" w:eastAsia="es-ES"/>
    </w:rPr>
  </w:style>
  <w:style w:type="paragraph" w:styleId="1">
    <w:name w:val="heading 1"/>
    <w:basedOn w:val="a"/>
    <w:next w:val="a"/>
    <w:link w:val="10"/>
    <w:qFormat/>
    <w:rsid w:val="00E22D6D"/>
    <w:pPr>
      <w:keepNext/>
      <w:jc w:val="center"/>
      <w:outlineLvl w:val="0"/>
    </w:pPr>
    <w:rPr>
      <w:color w:val="0000FF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86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86F9C"/>
    <w:pPr>
      <w:keepNext/>
      <w:autoSpaceDE/>
      <w:autoSpaceDN/>
      <w:adjustRightInd/>
      <w:spacing w:line="240" w:lineRule="auto"/>
      <w:ind w:left="0" w:firstLine="0"/>
      <w:jc w:val="left"/>
      <w:outlineLvl w:val="3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6D"/>
    <w:rPr>
      <w:color w:val="0000FF"/>
      <w:sz w:val="28"/>
      <w:lang w:val="en-GB" w:eastAsia="es-ES"/>
    </w:rPr>
  </w:style>
  <w:style w:type="paragraph" w:styleId="a3">
    <w:name w:val="Title"/>
    <w:basedOn w:val="a"/>
    <w:link w:val="a4"/>
    <w:qFormat/>
    <w:rsid w:val="00E22D6D"/>
    <w:pPr>
      <w:jc w:val="center"/>
    </w:pPr>
    <w:rPr>
      <w:b/>
      <w:color w:val="FF0000"/>
      <w:sz w:val="20"/>
      <w:szCs w:val="20"/>
    </w:rPr>
  </w:style>
  <w:style w:type="character" w:customStyle="1" w:styleId="a4">
    <w:name w:val="Название Знак"/>
    <w:basedOn w:val="a0"/>
    <w:link w:val="a3"/>
    <w:rsid w:val="00E22D6D"/>
    <w:rPr>
      <w:b/>
      <w:color w:val="FF0000"/>
      <w:lang w:val="en-GB" w:eastAsia="es-ES"/>
    </w:rPr>
  </w:style>
  <w:style w:type="character" w:styleId="a5">
    <w:name w:val="Strong"/>
    <w:basedOn w:val="a0"/>
    <w:qFormat/>
    <w:rsid w:val="00E22D6D"/>
    <w:rPr>
      <w:b/>
      <w:bCs/>
    </w:rPr>
  </w:style>
  <w:style w:type="character" w:styleId="a6">
    <w:name w:val="Hyperlink"/>
    <w:basedOn w:val="a0"/>
    <w:uiPriority w:val="99"/>
    <w:semiHidden/>
    <w:unhideWhenUsed/>
    <w:rsid w:val="004C0F90"/>
    <w:rPr>
      <w:color w:val="0000FF"/>
      <w:u w:val="single"/>
    </w:rPr>
  </w:style>
  <w:style w:type="paragraph" w:styleId="a7">
    <w:name w:val="List Paragraph"/>
    <w:basedOn w:val="a"/>
    <w:qFormat/>
    <w:rsid w:val="00F14DA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86F9C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C86F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s-ES"/>
    </w:rPr>
  </w:style>
  <w:style w:type="table" w:styleId="a8">
    <w:name w:val="Table Grid"/>
    <w:basedOn w:val="a1"/>
    <w:uiPriority w:val="59"/>
    <w:rsid w:val="0008692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ilsociety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bio403</dc:creator>
  <cp:lastModifiedBy>User</cp:lastModifiedBy>
  <cp:revision>2</cp:revision>
  <dcterms:created xsi:type="dcterms:W3CDTF">2012-07-10T06:21:00Z</dcterms:created>
  <dcterms:modified xsi:type="dcterms:W3CDTF">2012-07-10T06:21:00Z</dcterms:modified>
</cp:coreProperties>
</file>